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2C" w:rsidRDefault="00BB3B2C" w:rsidP="00BB3B2C">
      <w:pPr>
        <w:jc w:val="center"/>
        <w:rPr>
          <w:rStyle w:val="a3"/>
          <w:rFonts w:ascii="Times New Roman" w:hAnsi="Times New Roman" w:cs="Times New Roman"/>
          <w:sz w:val="28"/>
          <w:szCs w:val="28"/>
          <w:shd w:val="clear" w:color="auto" w:fill="FFFFFF"/>
        </w:rPr>
      </w:pPr>
      <w:r>
        <w:rPr>
          <w:rStyle w:val="a3"/>
          <w:rFonts w:ascii="Times New Roman" w:hAnsi="Times New Roman" w:cs="Times New Roman"/>
          <w:sz w:val="28"/>
          <w:szCs w:val="28"/>
          <w:shd w:val="clear" w:color="auto" w:fill="FFFFFF"/>
        </w:rPr>
        <w:t>Сценарий проведения мероприятия</w:t>
      </w:r>
    </w:p>
    <w:p w:rsidR="00BB3B2C" w:rsidRDefault="00BB3B2C" w:rsidP="00BB3B2C">
      <w:pPr>
        <w:ind w:leftChars="2300" w:left="5060"/>
        <w:jc w:val="both"/>
        <w:rPr>
          <w:rStyle w:val="a3"/>
          <w:rFonts w:ascii="Times New Roman" w:hAnsi="Times New Roman" w:cs="Times New Roman"/>
          <w:b w:val="0"/>
          <w:bCs w:val="0"/>
          <w:sz w:val="28"/>
          <w:szCs w:val="28"/>
          <w:shd w:val="clear" w:color="auto" w:fill="FFFFFF"/>
        </w:rPr>
      </w:pPr>
      <w:r>
        <w:rPr>
          <w:rStyle w:val="a3"/>
          <w:rFonts w:ascii="Times New Roman" w:hAnsi="Times New Roman" w:cs="Times New Roman"/>
          <w:sz w:val="28"/>
          <w:szCs w:val="28"/>
          <w:shd w:val="clear" w:color="auto" w:fill="FFFFFF"/>
        </w:rPr>
        <w:t xml:space="preserve">Авторы: </w:t>
      </w:r>
      <w:proofErr w:type="spellStart"/>
      <w:r w:rsidRPr="00BB3B2C">
        <w:rPr>
          <w:rStyle w:val="a3"/>
          <w:rFonts w:ascii="Times New Roman" w:hAnsi="Times New Roman" w:cs="Times New Roman"/>
          <w:b w:val="0"/>
          <w:i/>
          <w:sz w:val="28"/>
          <w:szCs w:val="28"/>
          <w:shd w:val="clear" w:color="auto" w:fill="FFFFFF"/>
        </w:rPr>
        <w:t>Безметная</w:t>
      </w:r>
      <w:proofErr w:type="spellEnd"/>
      <w:r w:rsidRPr="00BB3B2C">
        <w:rPr>
          <w:rStyle w:val="a3"/>
          <w:rFonts w:ascii="Times New Roman" w:hAnsi="Times New Roman" w:cs="Times New Roman"/>
          <w:b w:val="0"/>
          <w:i/>
          <w:sz w:val="28"/>
          <w:szCs w:val="28"/>
          <w:shd w:val="clear" w:color="auto" w:fill="FFFFFF"/>
        </w:rPr>
        <w:t xml:space="preserve"> Светлана Анатольевна, воспитатель, Ушакова Наталья Ивановна,  учитель – дефектолог МБДОУ «Детский сад № 5» г. Калачинска Омской области</w:t>
      </w:r>
      <w:r>
        <w:rPr>
          <w:rStyle w:val="a3"/>
          <w:rFonts w:ascii="Times New Roman" w:hAnsi="Times New Roman" w:cs="Times New Roman"/>
          <w:sz w:val="28"/>
          <w:szCs w:val="28"/>
          <w:shd w:val="clear" w:color="auto" w:fill="FFFFFF"/>
        </w:rPr>
        <w:t xml:space="preserve"> </w:t>
      </w:r>
    </w:p>
    <w:p w:rsidR="00BB3B2C" w:rsidRDefault="00BB3B2C" w:rsidP="00BB3B2C">
      <w:pPr>
        <w:jc w:val="center"/>
        <w:rPr>
          <w:rStyle w:val="a3"/>
          <w:rFonts w:ascii="Times New Roman" w:hAnsi="Times New Roman" w:cs="Times New Roman"/>
          <w:sz w:val="28"/>
          <w:szCs w:val="28"/>
          <w:shd w:val="clear" w:color="auto" w:fill="FFFFFF"/>
        </w:rPr>
      </w:pPr>
    </w:p>
    <w:p w:rsidR="00BB3B2C" w:rsidRPr="00BB3B2C" w:rsidRDefault="00BB3B2C" w:rsidP="00BB3B2C">
      <w:pPr>
        <w:pStyle w:val="Default"/>
        <w:spacing w:line="276" w:lineRule="auto"/>
        <w:jc w:val="center"/>
        <w:rPr>
          <w:rFonts w:ascii="Arial Black" w:hAnsi="Arial Black"/>
          <w:b/>
          <w:color w:val="auto"/>
          <w:sz w:val="28"/>
          <w:szCs w:val="28"/>
        </w:rPr>
      </w:pPr>
      <w:r w:rsidRPr="00BB3B2C">
        <w:rPr>
          <w:rFonts w:ascii="Arial Black" w:hAnsi="Arial Black"/>
          <w:b/>
          <w:color w:val="auto"/>
          <w:sz w:val="28"/>
          <w:szCs w:val="28"/>
        </w:rPr>
        <w:t>Тема: Роль игры в развитии ребенка дошкольного возраста, имеющего ЗПР.</w:t>
      </w:r>
    </w:p>
    <w:p w:rsidR="00BB3B2C" w:rsidRDefault="00BB3B2C" w:rsidP="00BB3B2C">
      <w:pPr>
        <w:jc w:val="center"/>
        <w:rPr>
          <w:rStyle w:val="a3"/>
          <w:rFonts w:ascii="Times New Roman" w:hAnsi="Times New Roman" w:cs="Times New Roman"/>
          <w:sz w:val="28"/>
          <w:szCs w:val="28"/>
          <w:shd w:val="clear" w:color="auto" w:fill="FFFFFF"/>
        </w:rPr>
      </w:pPr>
    </w:p>
    <w:p w:rsidR="00BB3B2C" w:rsidRDefault="00BB3B2C" w:rsidP="00BB3B2C">
      <w:pPr>
        <w:rPr>
          <w:rStyle w:val="a3"/>
          <w:rFonts w:ascii="Times New Roman" w:hAnsi="Times New Roman" w:cs="Times New Roman"/>
          <w:sz w:val="28"/>
          <w:szCs w:val="28"/>
          <w:shd w:val="clear" w:color="auto" w:fill="FFFFFF"/>
        </w:rPr>
      </w:pPr>
      <w:r w:rsidRPr="00BB3B2C">
        <w:rPr>
          <w:rStyle w:val="a3"/>
          <w:rFonts w:ascii="Times New Roman" w:hAnsi="Times New Roman" w:cs="Times New Roman"/>
          <w:bCs w:val="0"/>
          <w:sz w:val="28"/>
          <w:szCs w:val="28"/>
          <w:shd w:val="clear" w:color="auto" w:fill="FFFFFF"/>
        </w:rPr>
        <w:t>Форма проведения:</w:t>
      </w:r>
      <w:r>
        <w:rPr>
          <w:rStyle w:val="a3"/>
          <w:rFonts w:ascii="Times New Roman" w:hAnsi="Times New Roman" w:cs="Times New Roman"/>
          <w:b w:val="0"/>
          <w:bCs w:val="0"/>
          <w:sz w:val="28"/>
          <w:szCs w:val="28"/>
          <w:shd w:val="clear" w:color="auto" w:fill="FFFFFF"/>
        </w:rPr>
        <w:t xml:space="preserve"> родительское собрание</w:t>
      </w:r>
    </w:p>
    <w:p w:rsidR="00BB3B2C" w:rsidRDefault="00BB3B2C" w:rsidP="002246F5">
      <w:pPr>
        <w:pStyle w:val="Default"/>
        <w:spacing w:line="276" w:lineRule="auto"/>
        <w:jc w:val="both"/>
        <w:rPr>
          <w:color w:val="auto"/>
          <w:sz w:val="28"/>
          <w:szCs w:val="28"/>
        </w:rPr>
      </w:pPr>
    </w:p>
    <w:p w:rsidR="005F0F43" w:rsidRPr="002246F5" w:rsidRDefault="005F0F43" w:rsidP="002246F5">
      <w:pPr>
        <w:pStyle w:val="Default"/>
        <w:spacing w:line="276" w:lineRule="auto"/>
        <w:jc w:val="both"/>
        <w:rPr>
          <w:color w:val="auto"/>
          <w:sz w:val="28"/>
          <w:szCs w:val="28"/>
        </w:rPr>
      </w:pPr>
      <w:r w:rsidRPr="00BB3B2C">
        <w:rPr>
          <w:b/>
          <w:color w:val="auto"/>
          <w:sz w:val="28"/>
          <w:szCs w:val="28"/>
        </w:rPr>
        <w:t>Цель:</w:t>
      </w:r>
      <w:r w:rsidRPr="002246F5">
        <w:rPr>
          <w:color w:val="auto"/>
          <w:sz w:val="28"/>
          <w:szCs w:val="28"/>
        </w:rPr>
        <w:t xml:space="preserve"> повышение педагогической компетенции родителей по вопросу  игровой деятельности у детей  дошкольного возраста, имеющих ЗПР.</w:t>
      </w:r>
    </w:p>
    <w:p w:rsidR="00F32EF7" w:rsidRPr="00BB3B2C" w:rsidRDefault="005F0F43" w:rsidP="002246F5">
      <w:pPr>
        <w:pStyle w:val="Default"/>
        <w:spacing w:line="276" w:lineRule="auto"/>
        <w:jc w:val="both"/>
        <w:rPr>
          <w:b/>
          <w:color w:val="auto"/>
          <w:sz w:val="28"/>
          <w:szCs w:val="28"/>
        </w:rPr>
      </w:pPr>
      <w:r w:rsidRPr="00BB3B2C">
        <w:rPr>
          <w:b/>
          <w:color w:val="auto"/>
          <w:sz w:val="28"/>
          <w:szCs w:val="28"/>
        </w:rPr>
        <w:t>Задачи:</w:t>
      </w:r>
    </w:p>
    <w:p w:rsidR="00F32EF7" w:rsidRPr="002246F5" w:rsidRDefault="00F32EF7" w:rsidP="002246F5">
      <w:pPr>
        <w:pStyle w:val="Default"/>
        <w:spacing w:line="276" w:lineRule="auto"/>
        <w:ind w:firstLine="708"/>
        <w:jc w:val="both"/>
        <w:rPr>
          <w:color w:val="auto"/>
          <w:sz w:val="28"/>
          <w:szCs w:val="28"/>
        </w:rPr>
      </w:pPr>
      <w:r w:rsidRPr="002246F5">
        <w:rPr>
          <w:color w:val="auto"/>
          <w:sz w:val="28"/>
          <w:szCs w:val="28"/>
        </w:rPr>
        <w:t xml:space="preserve">1. </w:t>
      </w:r>
      <w:r w:rsidR="00CA1AFD" w:rsidRPr="002246F5">
        <w:rPr>
          <w:color w:val="auto"/>
          <w:sz w:val="28"/>
          <w:szCs w:val="28"/>
        </w:rPr>
        <w:t xml:space="preserve">Расширять представления </w:t>
      </w:r>
      <w:r w:rsidR="005F0F43" w:rsidRPr="002246F5">
        <w:rPr>
          <w:color w:val="auto"/>
          <w:sz w:val="28"/>
          <w:szCs w:val="28"/>
        </w:rPr>
        <w:t xml:space="preserve"> родителей о </w:t>
      </w:r>
      <w:r w:rsidR="00CA1AFD" w:rsidRPr="002246F5">
        <w:rPr>
          <w:color w:val="auto"/>
          <w:sz w:val="28"/>
          <w:szCs w:val="28"/>
        </w:rPr>
        <w:t>значении игр с правилами для развития регулятивных навыков и когнитивных функций ребенка с ЗПР.</w:t>
      </w:r>
    </w:p>
    <w:p w:rsidR="00F32EF7" w:rsidRPr="002246F5" w:rsidRDefault="00F32EF7" w:rsidP="002246F5">
      <w:pPr>
        <w:pStyle w:val="Default"/>
        <w:spacing w:line="276" w:lineRule="auto"/>
        <w:ind w:firstLine="708"/>
        <w:jc w:val="both"/>
        <w:rPr>
          <w:color w:val="auto"/>
          <w:sz w:val="28"/>
          <w:szCs w:val="28"/>
        </w:rPr>
      </w:pPr>
      <w:r w:rsidRPr="002246F5">
        <w:rPr>
          <w:color w:val="auto"/>
          <w:sz w:val="28"/>
          <w:szCs w:val="28"/>
        </w:rPr>
        <w:t>2. Познакомить с приёмами организации свободной игры ребёнка.</w:t>
      </w:r>
    </w:p>
    <w:p w:rsidR="00553730" w:rsidRPr="002246F5" w:rsidRDefault="00553730" w:rsidP="002246F5">
      <w:pPr>
        <w:pStyle w:val="Default"/>
        <w:spacing w:line="276" w:lineRule="auto"/>
        <w:ind w:firstLine="708"/>
        <w:jc w:val="both"/>
        <w:rPr>
          <w:color w:val="auto"/>
          <w:sz w:val="28"/>
          <w:szCs w:val="28"/>
        </w:rPr>
      </w:pPr>
      <w:r w:rsidRPr="002246F5">
        <w:rPr>
          <w:color w:val="auto"/>
          <w:sz w:val="28"/>
          <w:szCs w:val="28"/>
        </w:rPr>
        <w:t xml:space="preserve">3. Создавать условия для взаимодействия с родителями </w:t>
      </w:r>
      <w:r w:rsidR="006C7EB2" w:rsidRPr="002246F5">
        <w:rPr>
          <w:color w:val="auto"/>
          <w:sz w:val="28"/>
          <w:szCs w:val="28"/>
        </w:rPr>
        <w:t>по вопросу повышения эффективности  коррекционно-развивающей работы.</w:t>
      </w:r>
    </w:p>
    <w:p w:rsidR="00A932A9" w:rsidRPr="002246F5" w:rsidRDefault="00A932A9" w:rsidP="002246F5">
      <w:pPr>
        <w:pStyle w:val="Default"/>
        <w:spacing w:line="276" w:lineRule="auto"/>
        <w:ind w:firstLine="708"/>
        <w:jc w:val="both"/>
        <w:rPr>
          <w:color w:val="auto"/>
          <w:sz w:val="28"/>
          <w:szCs w:val="28"/>
        </w:rPr>
      </w:pPr>
    </w:p>
    <w:p w:rsidR="00A932A9" w:rsidRPr="00BB3B2C" w:rsidRDefault="00A932A9" w:rsidP="002246F5">
      <w:pPr>
        <w:pStyle w:val="c10"/>
        <w:shd w:val="clear" w:color="auto" w:fill="FFFFFF"/>
        <w:spacing w:before="0" w:beforeAutospacing="0" w:after="0" w:afterAutospacing="0" w:line="276" w:lineRule="auto"/>
        <w:rPr>
          <w:b/>
          <w:sz w:val="28"/>
          <w:szCs w:val="28"/>
        </w:rPr>
      </w:pPr>
      <w:r w:rsidRPr="00BB3B2C">
        <w:rPr>
          <w:rStyle w:val="c5"/>
          <w:b/>
          <w:sz w:val="28"/>
          <w:szCs w:val="28"/>
          <w:u w:val="single"/>
        </w:rPr>
        <w:t>План проведения</w:t>
      </w:r>
      <w:r w:rsidRPr="00BB3B2C">
        <w:rPr>
          <w:rStyle w:val="c5"/>
          <w:b/>
          <w:sz w:val="28"/>
          <w:szCs w:val="28"/>
        </w:rPr>
        <w:t>:</w:t>
      </w:r>
    </w:p>
    <w:p w:rsidR="00A932A9" w:rsidRPr="002246F5" w:rsidRDefault="00A932A9" w:rsidP="002246F5">
      <w:pPr>
        <w:pStyle w:val="c6"/>
        <w:shd w:val="clear" w:color="auto" w:fill="FFFFFF"/>
        <w:spacing w:before="0" w:beforeAutospacing="0" w:after="0" w:afterAutospacing="0" w:line="276" w:lineRule="auto"/>
        <w:rPr>
          <w:sz w:val="28"/>
          <w:szCs w:val="28"/>
        </w:rPr>
      </w:pPr>
      <w:r w:rsidRPr="002246F5">
        <w:rPr>
          <w:rStyle w:val="c5"/>
          <w:sz w:val="28"/>
          <w:szCs w:val="28"/>
        </w:rPr>
        <w:t>1. Вступительная часть.</w:t>
      </w:r>
    </w:p>
    <w:p w:rsidR="00A932A9" w:rsidRPr="002246F5" w:rsidRDefault="00A932A9" w:rsidP="002246F5">
      <w:pPr>
        <w:pStyle w:val="c6"/>
        <w:shd w:val="clear" w:color="auto" w:fill="FFFFFF"/>
        <w:spacing w:before="0" w:beforeAutospacing="0" w:after="0" w:afterAutospacing="0" w:line="276" w:lineRule="auto"/>
        <w:rPr>
          <w:sz w:val="28"/>
          <w:szCs w:val="28"/>
        </w:rPr>
      </w:pPr>
      <w:r w:rsidRPr="002246F5">
        <w:rPr>
          <w:rStyle w:val="c5"/>
          <w:sz w:val="28"/>
          <w:szCs w:val="28"/>
        </w:rPr>
        <w:t xml:space="preserve">2. Игры с правилами как средство развития </w:t>
      </w:r>
      <w:r w:rsidRPr="002246F5">
        <w:rPr>
          <w:sz w:val="28"/>
          <w:szCs w:val="28"/>
        </w:rPr>
        <w:t>регулятивных навыков и когнитивных функций ребенка с ЗПР</w:t>
      </w:r>
      <w:r w:rsidR="00457619">
        <w:rPr>
          <w:sz w:val="28"/>
          <w:szCs w:val="28"/>
        </w:rPr>
        <w:t>.</w:t>
      </w:r>
    </w:p>
    <w:p w:rsidR="00A932A9" w:rsidRPr="002246F5" w:rsidRDefault="00A932A9" w:rsidP="002246F5">
      <w:pPr>
        <w:pStyle w:val="c6"/>
        <w:shd w:val="clear" w:color="auto" w:fill="FFFFFF"/>
        <w:spacing w:before="0" w:beforeAutospacing="0" w:after="0" w:afterAutospacing="0" w:line="276" w:lineRule="auto"/>
        <w:rPr>
          <w:sz w:val="28"/>
          <w:szCs w:val="28"/>
        </w:rPr>
      </w:pPr>
      <w:r w:rsidRPr="002246F5">
        <w:rPr>
          <w:rStyle w:val="c5"/>
          <w:sz w:val="28"/>
          <w:szCs w:val="28"/>
        </w:rPr>
        <w:t>3. Особенности  формирования навыков свободной игры  у ребёнка.</w:t>
      </w:r>
    </w:p>
    <w:p w:rsidR="00A932A9" w:rsidRDefault="00A932A9" w:rsidP="002246F5">
      <w:pPr>
        <w:pStyle w:val="c6"/>
        <w:shd w:val="clear" w:color="auto" w:fill="FFFFFF"/>
        <w:spacing w:before="0" w:beforeAutospacing="0" w:after="0" w:afterAutospacing="0" w:line="276" w:lineRule="auto"/>
        <w:rPr>
          <w:rStyle w:val="c5"/>
          <w:sz w:val="28"/>
          <w:szCs w:val="28"/>
        </w:rPr>
      </w:pPr>
      <w:r w:rsidRPr="002246F5">
        <w:rPr>
          <w:rStyle w:val="c5"/>
          <w:sz w:val="28"/>
          <w:szCs w:val="28"/>
        </w:rPr>
        <w:t>4. Игровой практикум.</w:t>
      </w:r>
    </w:p>
    <w:p w:rsidR="00457619" w:rsidRPr="002246F5" w:rsidRDefault="00457619" w:rsidP="002246F5">
      <w:pPr>
        <w:pStyle w:val="c6"/>
        <w:shd w:val="clear" w:color="auto" w:fill="FFFFFF"/>
        <w:spacing w:before="0" w:beforeAutospacing="0" w:after="0" w:afterAutospacing="0" w:line="276" w:lineRule="auto"/>
        <w:rPr>
          <w:rStyle w:val="c5"/>
          <w:sz w:val="28"/>
          <w:szCs w:val="28"/>
        </w:rPr>
      </w:pPr>
      <w:r>
        <w:rPr>
          <w:rStyle w:val="c5"/>
          <w:sz w:val="28"/>
          <w:szCs w:val="28"/>
        </w:rPr>
        <w:t>5. Заключение.</w:t>
      </w:r>
    </w:p>
    <w:p w:rsidR="00A932A9" w:rsidRPr="002246F5" w:rsidRDefault="00A932A9" w:rsidP="002246F5">
      <w:pPr>
        <w:pStyle w:val="c6"/>
        <w:shd w:val="clear" w:color="auto" w:fill="FFFFFF"/>
        <w:spacing w:before="0" w:beforeAutospacing="0" w:after="0" w:afterAutospacing="0" w:line="276" w:lineRule="auto"/>
        <w:rPr>
          <w:sz w:val="28"/>
          <w:szCs w:val="28"/>
        </w:rPr>
      </w:pPr>
    </w:p>
    <w:p w:rsidR="00A932A9" w:rsidRPr="00BB3B2C" w:rsidRDefault="00A932A9" w:rsidP="002246F5">
      <w:pPr>
        <w:pStyle w:val="c10"/>
        <w:shd w:val="clear" w:color="auto" w:fill="FFFFFF"/>
        <w:spacing w:before="0" w:beforeAutospacing="0" w:after="0" w:afterAutospacing="0" w:line="276" w:lineRule="auto"/>
        <w:rPr>
          <w:rStyle w:val="c17"/>
          <w:b/>
          <w:sz w:val="28"/>
          <w:szCs w:val="28"/>
          <w:u w:val="single"/>
        </w:rPr>
      </w:pPr>
      <w:r w:rsidRPr="00BB3B2C">
        <w:rPr>
          <w:rStyle w:val="c17"/>
          <w:b/>
          <w:sz w:val="28"/>
          <w:szCs w:val="28"/>
          <w:u w:val="single"/>
        </w:rPr>
        <w:t>Ход родительского собрания</w:t>
      </w:r>
    </w:p>
    <w:p w:rsidR="00F27AE5" w:rsidRPr="002246F5" w:rsidRDefault="00F27AE5" w:rsidP="002246F5">
      <w:pPr>
        <w:pStyle w:val="c10"/>
        <w:shd w:val="clear" w:color="auto" w:fill="FFFFFF"/>
        <w:spacing w:before="0" w:beforeAutospacing="0" w:after="0" w:afterAutospacing="0" w:line="276" w:lineRule="auto"/>
        <w:ind w:firstLine="708"/>
        <w:rPr>
          <w:rStyle w:val="c17"/>
          <w:sz w:val="28"/>
          <w:szCs w:val="28"/>
        </w:rPr>
      </w:pPr>
      <w:r w:rsidRPr="002246F5">
        <w:rPr>
          <w:rStyle w:val="c17"/>
          <w:sz w:val="28"/>
          <w:szCs w:val="28"/>
        </w:rPr>
        <w:t xml:space="preserve">1. </w:t>
      </w:r>
      <w:r w:rsidR="00A932A9" w:rsidRPr="002246F5">
        <w:rPr>
          <w:rStyle w:val="c17"/>
          <w:sz w:val="28"/>
          <w:szCs w:val="28"/>
        </w:rPr>
        <w:t>Вступительная часть</w:t>
      </w:r>
      <w:r w:rsidRPr="002246F5">
        <w:rPr>
          <w:rStyle w:val="c17"/>
          <w:sz w:val="28"/>
          <w:szCs w:val="28"/>
        </w:rPr>
        <w:t>.</w:t>
      </w:r>
    </w:p>
    <w:p w:rsidR="00F27AE5" w:rsidRPr="002246F5" w:rsidRDefault="00F27AE5" w:rsidP="002246F5">
      <w:pPr>
        <w:pStyle w:val="c10"/>
        <w:shd w:val="clear" w:color="auto" w:fill="FFFFFF"/>
        <w:spacing w:before="0" w:beforeAutospacing="0" w:after="0" w:afterAutospacing="0" w:line="276" w:lineRule="auto"/>
        <w:jc w:val="both"/>
        <w:rPr>
          <w:rStyle w:val="c17"/>
          <w:sz w:val="28"/>
          <w:szCs w:val="28"/>
        </w:rPr>
      </w:pPr>
      <w:r w:rsidRPr="002246F5">
        <w:rPr>
          <w:rStyle w:val="c17"/>
          <w:sz w:val="28"/>
          <w:szCs w:val="28"/>
        </w:rPr>
        <w:t>а) Приветствие (слово воспитателя)</w:t>
      </w:r>
    </w:p>
    <w:p w:rsidR="00F27AE5" w:rsidRPr="002246F5" w:rsidRDefault="00F27AE5" w:rsidP="002246F5">
      <w:pPr>
        <w:pStyle w:val="c10"/>
        <w:shd w:val="clear" w:color="auto" w:fill="FFFFFF"/>
        <w:spacing w:before="0" w:beforeAutospacing="0" w:after="0" w:afterAutospacing="0" w:line="276" w:lineRule="auto"/>
        <w:jc w:val="both"/>
        <w:rPr>
          <w:rStyle w:val="c17"/>
          <w:sz w:val="28"/>
          <w:szCs w:val="28"/>
        </w:rPr>
      </w:pPr>
      <w:r w:rsidRPr="002246F5">
        <w:rPr>
          <w:rStyle w:val="c17"/>
          <w:sz w:val="28"/>
          <w:szCs w:val="28"/>
        </w:rPr>
        <w:t>б)  Игра «Ассоциации»</w:t>
      </w:r>
    </w:p>
    <w:p w:rsidR="00F27AE5" w:rsidRPr="002246F5" w:rsidRDefault="00F27AE5" w:rsidP="002246F5">
      <w:pPr>
        <w:pStyle w:val="c10"/>
        <w:shd w:val="clear" w:color="auto" w:fill="FFFFFF"/>
        <w:spacing w:before="0" w:beforeAutospacing="0" w:after="0" w:afterAutospacing="0" w:line="276" w:lineRule="auto"/>
        <w:jc w:val="both"/>
        <w:rPr>
          <w:rStyle w:val="c17"/>
          <w:sz w:val="28"/>
          <w:szCs w:val="28"/>
        </w:rPr>
      </w:pPr>
      <w:r w:rsidRPr="002246F5">
        <w:rPr>
          <w:rStyle w:val="c17"/>
          <w:sz w:val="28"/>
          <w:szCs w:val="28"/>
        </w:rPr>
        <w:t>- Какие ассоциации возникают у вас со словом «игра»? (ответы родителей)</w:t>
      </w:r>
    </w:p>
    <w:p w:rsidR="00F27AE5" w:rsidRPr="002246F5" w:rsidRDefault="00F27AE5" w:rsidP="002246F5">
      <w:pPr>
        <w:pStyle w:val="c10"/>
        <w:shd w:val="clear" w:color="auto" w:fill="FFFFFF"/>
        <w:spacing w:before="0" w:beforeAutospacing="0" w:after="0" w:afterAutospacing="0" w:line="276" w:lineRule="auto"/>
        <w:rPr>
          <w:sz w:val="28"/>
          <w:szCs w:val="28"/>
        </w:rPr>
      </w:pPr>
      <w:r w:rsidRPr="002246F5">
        <w:rPr>
          <w:rStyle w:val="c17"/>
          <w:sz w:val="28"/>
          <w:szCs w:val="28"/>
        </w:rPr>
        <w:t xml:space="preserve">- Всё верно! </w:t>
      </w:r>
      <w:r w:rsidRPr="002246F5">
        <w:rPr>
          <w:sz w:val="28"/>
          <w:szCs w:val="28"/>
        </w:rPr>
        <w:t>Игра  –  это интерес, удовольствие и развитие.</w:t>
      </w:r>
    </w:p>
    <w:p w:rsidR="00F27AE5" w:rsidRPr="002246F5" w:rsidRDefault="00F27AE5" w:rsidP="002246F5">
      <w:pPr>
        <w:pStyle w:val="c10"/>
        <w:shd w:val="clear" w:color="auto" w:fill="FFFFFF"/>
        <w:spacing w:before="0" w:beforeAutospacing="0" w:after="0" w:afterAutospacing="0" w:line="276" w:lineRule="auto"/>
        <w:ind w:firstLine="708"/>
        <w:rPr>
          <w:sz w:val="28"/>
          <w:szCs w:val="28"/>
        </w:rPr>
      </w:pPr>
      <w:r w:rsidRPr="002246F5">
        <w:rPr>
          <w:sz w:val="28"/>
          <w:szCs w:val="28"/>
        </w:rPr>
        <w:lastRenderedPageBreak/>
        <w:t xml:space="preserve">2. </w:t>
      </w:r>
      <w:r w:rsidR="00CC5063" w:rsidRPr="002246F5">
        <w:rPr>
          <w:rStyle w:val="c5"/>
          <w:sz w:val="28"/>
          <w:szCs w:val="28"/>
        </w:rPr>
        <w:t xml:space="preserve">Игры с правилами как средство развития </w:t>
      </w:r>
      <w:r w:rsidR="00CC5063" w:rsidRPr="002246F5">
        <w:rPr>
          <w:sz w:val="28"/>
          <w:szCs w:val="28"/>
        </w:rPr>
        <w:t>регулятивных навыков и когнитивных функций ребенка с ЗПР</w:t>
      </w:r>
    </w:p>
    <w:p w:rsidR="00CC5063" w:rsidRPr="00CC5063" w:rsidRDefault="00CC5063" w:rsidP="002246F5">
      <w:pPr>
        <w:spacing w:after="0"/>
        <w:ind w:firstLine="708"/>
        <w:jc w:val="both"/>
        <w:rPr>
          <w:rFonts w:ascii="Times New Roman" w:eastAsia="Times New Roman" w:hAnsi="Times New Roman" w:cs="Times New Roman"/>
          <w:color w:val="000000"/>
          <w:sz w:val="28"/>
          <w:szCs w:val="28"/>
          <w:shd w:val="clear" w:color="auto" w:fill="FFFFFF"/>
          <w:lang w:eastAsia="ru-RU"/>
        </w:rPr>
      </w:pPr>
      <w:r w:rsidRPr="002246F5">
        <w:rPr>
          <w:rFonts w:ascii="Times New Roman" w:hAnsi="Times New Roman" w:cs="Times New Roman"/>
          <w:sz w:val="28"/>
          <w:szCs w:val="28"/>
        </w:rPr>
        <w:t>Игровому процессу, важному в познавательном плане для детей дошкольного возраста, принадлежит ведущая, особая роль в воспитании, развитии и обучении.</w:t>
      </w:r>
      <w:r w:rsidRPr="00CC5063">
        <w:rPr>
          <w:rFonts w:ascii="Times New Roman" w:eastAsia="Times New Roman" w:hAnsi="Times New Roman" w:cs="Times New Roman"/>
          <w:color w:val="000000"/>
          <w:sz w:val="28"/>
          <w:szCs w:val="28"/>
          <w:shd w:val="clear" w:color="auto" w:fill="FFFFFF"/>
          <w:lang w:eastAsia="ru-RU"/>
        </w:rPr>
        <w:t xml:space="preserve">Часто игра — импровизированное занятие, в котором ребенок сам придумывает себе задания и </w:t>
      </w:r>
      <w:r w:rsidR="002246F5" w:rsidRPr="002246F5">
        <w:rPr>
          <w:rFonts w:ascii="Times New Roman" w:eastAsia="Times New Roman" w:hAnsi="Times New Roman" w:cs="Times New Roman"/>
          <w:color w:val="000000"/>
          <w:sz w:val="28"/>
          <w:szCs w:val="28"/>
          <w:shd w:val="clear" w:color="auto" w:fill="FFFFFF"/>
          <w:lang w:eastAsia="ru-RU"/>
        </w:rPr>
        <w:t>правила, н</w:t>
      </w:r>
      <w:r w:rsidRPr="00CC5063">
        <w:rPr>
          <w:rFonts w:ascii="Times New Roman" w:eastAsia="Times New Roman" w:hAnsi="Times New Roman" w:cs="Times New Roman"/>
          <w:color w:val="000000"/>
          <w:sz w:val="28"/>
          <w:szCs w:val="28"/>
          <w:shd w:val="clear" w:color="auto" w:fill="FFFFFF"/>
          <w:lang w:eastAsia="ru-RU"/>
        </w:rPr>
        <w:t xml:space="preserve">о есть такие забавы, в которые играть нужно по строгим правилам.  И нередко мы сталкиваемся с тем, что ребенок пытается переделывать игру прямо на ходу, обижается в случае поражения, сочиняет свои правила. Это происходит неосознанно: детской психике свойственна непоследовательность. </w:t>
      </w:r>
      <w:r w:rsidR="002246F5" w:rsidRPr="002246F5">
        <w:rPr>
          <w:rFonts w:ascii="Times New Roman" w:eastAsia="Times New Roman" w:hAnsi="Times New Roman" w:cs="Times New Roman"/>
          <w:color w:val="000000"/>
          <w:sz w:val="28"/>
          <w:szCs w:val="28"/>
          <w:shd w:val="clear" w:color="auto" w:fill="FFFFFF"/>
          <w:lang w:eastAsia="ru-RU"/>
        </w:rPr>
        <w:t xml:space="preserve">Ребёнок </w:t>
      </w:r>
      <w:r w:rsidRPr="00CC5063">
        <w:rPr>
          <w:rFonts w:ascii="Times New Roman" w:eastAsia="Times New Roman" w:hAnsi="Times New Roman" w:cs="Times New Roman"/>
          <w:color w:val="000000"/>
          <w:sz w:val="28"/>
          <w:szCs w:val="28"/>
          <w:shd w:val="clear" w:color="auto" w:fill="FFFFFF"/>
          <w:lang w:eastAsia="ru-RU"/>
        </w:rPr>
        <w:t xml:space="preserve"> хочет выиграть и не считает нужным делать то, что ему не нравится. </w:t>
      </w:r>
    </w:p>
    <w:p w:rsidR="00CC5063" w:rsidRPr="00CC5063" w:rsidRDefault="00CC5063" w:rsidP="002246F5">
      <w:pPr>
        <w:spacing w:after="0"/>
        <w:ind w:firstLine="708"/>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color w:val="000000"/>
          <w:sz w:val="28"/>
          <w:szCs w:val="28"/>
          <w:shd w:val="clear" w:color="auto" w:fill="FFFFFF"/>
          <w:lang w:eastAsia="ru-RU"/>
        </w:rPr>
        <w:t>Как поступать в этом случае взрослому?  Можно ли подыгрывать ребёнку или нельзя ни в коем случае  поддаваться на его провокации?</w:t>
      </w:r>
    </w:p>
    <w:p w:rsidR="00CC5063" w:rsidRPr="00CC5063" w:rsidRDefault="00CC5063" w:rsidP="002246F5">
      <w:pPr>
        <w:shd w:val="clear" w:color="auto" w:fill="FFFFFF"/>
        <w:spacing w:after="0"/>
        <w:jc w:val="both"/>
        <w:rPr>
          <w:rFonts w:ascii="Times New Roman" w:eastAsia="Times New Roman" w:hAnsi="Times New Roman" w:cs="Times New Roman"/>
          <w:color w:val="000000"/>
          <w:sz w:val="28"/>
          <w:szCs w:val="28"/>
          <w:lang w:eastAsia="ru-RU"/>
        </w:rPr>
      </w:pPr>
    </w:p>
    <w:p w:rsidR="00CC5063" w:rsidRPr="00CC5063" w:rsidRDefault="00CC5063" w:rsidP="002246F5">
      <w:pPr>
        <w:spacing w:after="0"/>
        <w:ind w:firstLine="708"/>
        <w:jc w:val="both"/>
        <w:rPr>
          <w:rFonts w:ascii="Times New Roman" w:eastAsia="Times New Roman" w:hAnsi="Times New Roman" w:cs="Times New Roman"/>
          <w:color w:val="000000"/>
          <w:sz w:val="28"/>
          <w:szCs w:val="28"/>
          <w:shd w:val="clear" w:color="auto" w:fill="FFFFFF"/>
          <w:lang w:eastAsia="ru-RU"/>
        </w:rPr>
      </w:pPr>
      <w:r w:rsidRPr="00CC5063">
        <w:rPr>
          <w:rFonts w:ascii="Times New Roman" w:eastAsia="Times New Roman" w:hAnsi="Times New Roman" w:cs="Times New Roman"/>
          <w:color w:val="000000"/>
          <w:sz w:val="28"/>
          <w:szCs w:val="28"/>
          <w:shd w:val="clear" w:color="auto" w:fill="FFFFFF"/>
          <w:lang w:eastAsia="ru-RU"/>
        </w:rPr>
        <w:t>Чтобы ответить на этот вопрос, важно вспомнить, что игра для ребенка — это тренажер поведения в социуме, где существует огромное количество различных правил и норм. Чтобы научиться следовать всем этим нормам поведения, ребенок должен с детства привыкать играть по правилам.С помощью игры по правилам ребенок узнает важные жизненные закономерности, учится искать золотую середину. Он видит, что при соблюдении определенных условий результат получается одним и тем же, заранее известным или предсказуемым. Так дети учатся планировать, просчитывать ходы.</w:t>
      </w:r>
    </w:p>
    <w:p w:rsidR="00CC5063" w:rsidRPr="00CC5063" w:rsidRDefault="00CC5063" w:rsidP="002246F5">
      <w:pPr>
        <w:spacing w:after="0"/>
        <w:ind w:firstLine="708"/>
        <w:jc w:val="both"/>
        <w:rPr>
          <w:rFonts w:ascii="Times New Roman" w:eastAsia="Times New Roman" w:hAnsi="Times New Roman" w:cs="Times New Roman"/>
          <w:color w:val="000000"/>
          <w:sz w:val="28"/>
          <w:szCs w:val="28"/>
          <w:shd w:val="clear" w:color="auto" w:fill="FFFFFF"/>
          <w:lang w:eastAsia="ru-RU"/>
        </w:rPr>
      </w:pPr>
      <w:r w:rsidRPr="00CC5063">
        <w:rPr>
          <w:rFonts w:ascii="Times New Roman" w:eastAsia="Times New Roman" w:hAnsi="Times New Roman" w:cs="Times New Roman"/>
          <w:color w:val="000000"/>
          <w:sz w:val="28"/>
          <w:szCs w:val="28"/>
          <w:shd w:val="clear" w:color="auto" w:fill="FFFFFF"/>
          <w:lang w:eastAsia="ru-RU"/>
        </w:rPr>
        <w:t>Никто не любит проигрывать. Ребенок пытается видоизменять игру на ходу потому, что не желает проиграть. Но важная функция игры именно в том, чтобы научить детей принимать поражения. Если вы играете вместе и ребенок победил — продемонстрируйте ему</w:t>
      </w:r>
      <w:r w:rsidR="002246F5" w:rsidRPr="002246F5">
        <w:rPr>
          <w:rFonts w:ascii="Times New Roman" w:eastAsia="Times New Roman" w:hAnsi="Times New Roman" w:cs="Times New Roman"/>
          <w:color w:val="000000"/>
          <w:sz w:val="28"/>
          <w:szCs w:val="28"/>
          <w:shd w:val="clear" w:color="auto" w:fill="FFFFFF"/>
          <w:lang w:eastAsia="ru-RU"/>
        </w:rPr>
        <w:t>,</w:t>
      </w:r>
      <w:r w:rsidRPr="00CC5063">
        <w:rPr>
          <w:rFonts w:ascii="Times New Roman" w:eastAsia="Times New Roman" w:hAnsi="Times New Roman" w:cs="Times New Roman"/>
          <w:color w:val="000000"/>
          <w:sz w:val="28"/>
          <w:szCs w:val="28"/>
          <w:shd w:val="clear" w:color="auto" w:fill="FFFFFF"/>
          <w:lang w:eastAsia="ru-RU"/>
        </w:rPr>
        <w:t xml:space="preserve"> как нужно проигрывать. Улыбнитесь, поздравьте </w:t>
      </w:r>
      <w:r w:rsidR="002246F5" w:rsidRPr="002246F5">
        <w:rPr>
          <w:rFonts w:ascii="Times New Roman" w:eastAsia="Times New Roman" w:hAnsi="Times New Roman" w:cs="Times New Roman"/>
          <w:color w:val="000000"/>
          <w:sz w:val="28"/>
          <w:szCs w:val="28"/>
          <w:shd w:val="clear" w:color="auto" w:fill="FFFFFF"/>
          <w:lang w:eastAsia="ru-RU"/>
        </w:rPr>
        <w:t xml:space="preserve"> и </w:t>
      </w:r>
      <w:r w:rsidRPr="00CC5063">
        <w:rPr>
          <w:rFonts w:ascii="Times New Roman" w:eastAsia="Times New Roman" w:hAnsi="Times New Roman" w:cs="Times New Roman"/>
          <w:color w:val="000000"/>
          <w:sz w:val="28"/>
          <w:szCs w:val="28"/>
          <w:shd w:val="clear" w:color="auto" w:fill="FFFFFF"/>
          <w:lang w:eastAsia="ru-RU"/>
        </w:rPr>
        <w:t xml:space="preserve"> спокойно продолжайте играть. Личный пример взрослого — лучший способ воспитания детей.</w:t>
      </w:r>
      <w:r w:rsidRPr="00CC5063">
        <w:rPr>
          <w:rFonts w:ascii="Times New Roman" w:eastAsia="Times New Roman" w:hAnsi="Times New Roman" w:cs="Times New Roman"/>
          <w:color w:val="000000"/>
          <w:sz w:val="28"/>
          <w:szCs w:val="28"/>
          <w:lang w:eastAsia="ru-RU"/>
        </w:rPr>
        <w:br/>
      </w:r>
      <w:r w:rsidRPr="00CC5063">
        <w:rPr>
          <w:rFonts w:ascii="Times New Roman" w:eastAsia="Times New Roman" w:hAnsi="Times New Roman" w:cs="Times New Roman"/>
          <w:color w:val="000000"/>
          <w:sz w:val="28"/>
          <w:szCs w:val="28"/>
          <w:shd w:val="clear" w:color="auto" w:fill="FFFFFF"/>
          <w:lang w:eastAsia="ru-RU"/>
        </w:rPr>
        <w:t>Поддаваясь, позволяя ребенку хитрить, обыгрывать нечестно, родители формируют неправильные установки и модели поведения у ребенка, которые он обязательно перенесет во взрослую жизнь. А там никто не поддается и не подыгрывает. Вместо этого следует научить ребенка проигрывать, принимать поражение, получать удовольствие от самой игры и выигрывать по всем правилам.</w:t>
      </w:r>
    </w:p>
    <w:p w:rsidR="00CC5063" w:rsidRPr="00CC5063" w:rsidRDefault="00CC5063" w:rsidP="002246F5">
      <w:pPr>
        <w:spacing w:after="0"/>
        <w:ind w:firstLine="708"/>
        <w:jc w:val="both"/>
        <w:rPr>
          <w:rFonts w:ascii="Times New Roman" w:eastAsia="Times New Roman" w:hAnsi="Times New Roman" w:cs="Times New Roman"/>
          <w:color w:val="000000"/>
          <w:sz w:val="28"/>
          <w:szCs w:val="28"/>
          <w:lang w:eastAsia="ru-RU"/>
        </w:rPr>
      </w:pPr>
      <w:r w:rsidRPr="00CC5063">
        <w:rPr>
          <w:rFonts w:ascii="Times New Roman" w:eastAsia="Times New Roman" w:hAnsi="Times New Roman" w:cs="Times New Roman"/>
          <w:color w:val="000000"/>
          <w:sz w:val="28"/>
          <w:szCs w:val="28"/>
          <w:shd w:val="clear" w:color="auto" w:fill="FFFFFF"/>
          <w:lang w:eastAsia="ru-RU"/>
        </w:rPr>
        <w:t>Но всё же если есть  необходимость поменять или придумать свои правила игры, делать это нужно в самом начале. Обсудите с ребенком, договоритесь обо всем и следите, чтобы на протяжении всей игры правила больше не менялись.</w:t>
      </w:r>
    </w:p>
    <w:p w:rsidR="00CC5063" w:rsidRPr="00CC5063" w:rsidRDefault="00CC5063" w:rsidP="002246F5">
      <w:pPr>
        <w:spacing w:after="0"/>
        <w:ind w:firstLine="708"/>
        <w:jc w:val="both"/>
        <w:rPr>
          <w:rFonts w:ascii="Times New Roman" w:eastAsia="Times New Roman" w:hAnsi="Times New Roman" w:cs="Times New Roman"/>
          <w:color w:val="000000"/>
          <w:sz w:val="28"/>
          <w:szCs w:val="28"/>
          <w:shd w:val="clear" w:color="auto" w:fill="FFFFFF"/>
          <w:lang w:eastAsia="ru-RU"/>
        </w:rPr>
      </w:pPr>
      <w:r w:rsidRPr="00CC5063">
        <w:rPr>
          <w:rFonts w:ascii="Times New Roman" w:eastAsia="Times New Roman" w:hAnsi="Times New Roman" w:cs="Times New Roman"/>
          <w:color w:val="000000"/>
          <w:sz w:val="28"/>
          <w:szCs w:val="28"/>
          <w:shd w:val="clear" w:color="auto" w:fill="FFFFFF"/>
          <w:lang w:eastAsia="ru-RU"/>
        </w:rPr>
        <w:t>Игра по правилам социализирует ребенка, развивает высшие психические функции, формирует личность и характер. В его жизни должны сочетаться игры-</w:t>
      </w:r>
      <w:r w:rsidRPr="00CC5063">
        <w:rPr>
          <w:rFonts w:ascii="Times New Roman" w:eastAsia="Times New Roman" w:hAnsi="Times New Roman" w:cs="Times New Roman"/>
          <w:color w:val="000000"/>
          <w:sz w:val="28"/>
          <w:szCs w:val="28"/>
          <w:shd w:val="clear" w:color="auto" w:fill="FFFFFF"/>
          <w:lang w:eastAsia="ru-RU"/>
        </w:rPr>
        <w:lastRenderedPageBreak/>
        <w:t>импровизации, дающие волю фантазии и позволяющие держать все под контролем, и игры по правилам, ограничивающие, систематизирующие. Эти две формы создают необходимый баланс, развивают ребенка с разных сторон, дополняя друг друга.</w:t>
      </w:r>
    </w:p>
    <w:p w:rsidR="00CC5063" w:rsidRPr="00CC5063" w:rsidRDefault="00CC5063" w:rsidP="002246F5">
      <w:pPr>
        <w:spacing w:after="0"/>
        <w:ind w:firstLine="708"/>
        <w:jc w:val="both"/>
        <w:rPr>
          <w:rFonts w:ascii="Times New Roman" w:hAnsi="Times New Roman" w:cs="Times New Roman"/>
          <w:b/>
          <w:sz w:val="28"/>
          <w:szCs w:val="28"/>
          <w:shd w:val="clear" w:color="auto" w:fill="FFFFFF"/>
        </w:rPr>
      </w:pPr>
      <w:r w:rsidRPr="002246F5">
        <w:rPr>
          <w:rFonts w:ascii="Times New Roman" w:hAnsi="Times New Roman" w:cs="Times New Roman"/>
          <w:bCs/>
          <w:sz w:val="28"/>
          <w:szCs w:val="28"/>
          <w:shd w:val="clear" w:color="auto" w:fill="FFFFFF"/>
        </w:rPr>
        <w:t xml:space="preserve">Игры с правилами имеют огромное значение не только для развития регулятивных навыков; они дают возможность систематических упражнений, необходимых  для развития мышления и речи, произвольного внимания и памяти, разнообразных движений. </w:t>
      </w:r>
    </w:p>
    <w:p w:rsidR="00CC5063" w:rsidRPr="00CC5063" w:rsidRDefault="00CC5063" w:rsidP="002246F5">
      <w:pPr>
        <w:spacing w:after="0"/>
        <w:ind w:firstLine="708"/>
        <w:jc w:val="both"/>
        <w:rPr>
          <w:rFonts w:ascii="Times New Roman" w:eastAsia="Times New Roman" w:hAnsi="Times New Roman" w:cs="Times New Roman"/>
          <w:sz w:val="28"/>
          <w:szCs w:val="28"/>
          <w:shd w:val="clear" w:color="auto" w:fill="FFFFFF"/>
          <w:lang w:eastAsia="ru-RU"/>
        </w:rPr>
      </w:pPr>
      <w:r w:rsidRPr="00CC5063">
        <w:rPr>
          <w:rFonts w:ascii="Times New Roman" w:hAnsi="Times New Roman" w:cs="Times New Roman"/>
          <w:sz w:val="28"/>
          <w:szCs w:val="28"/>
          <w:shd w:val="clear" w:color="auto" w:fill="FFFFFF"/>
        </w:rPr>
        <w:t xml:space="preserve">Среди игр с правилами особое место занимают </w:t>
      </w:r>
      <w:r w:rsidRPr="00CC5063">
        <w:rPr>
          <w:rFonts w:ascii="Times New Roman" w:hAnsi="Times New Roman" w:cs="Times New Roman"/>
          <w:b/>
          <w:sz w:val="28"/>
          <w:szCs w:val="28"/>
          <w:shd w:val="clear" w:color="auto" w:fill="FFFFFF"/>
        </w:rPr>
        <w:t>дидактические игры</w:t>
      </w:r>
      <w:r w:rsidRPr="00CC5063">
        <w:rPr>
          <w:rFonts w:ascii="Times New Roman" w:hAnsi="Times New Roman" w:cs="Times New Roman"/>
          <w:sz w:val="28"/>
          <w:szCs w:val="28"/>
          <w:shd w:val="clear" w:color="auto" w:fill="FFFFFF"/>
        </w:rPr>
        <w:t>.</w:t>
      </w:r>
    </w:p>
    <w:p w:rsidR="00CC5063" w:rsidRPr="00CC5063" w:rsidRDefault="00CC5063" w:rsidP="00457619">
      <w:pPr>
        <w:spacing w:after="0"/>
        <w:ind w:firstLine="708"/>
        <w:jc w:val="both"/>
        <w:rPr>
          <w:rFonts w:ascii="Times New Roman" w:eastAsia="Times New Roman" w:hAnsi="Times New Roman" w:cs="Times New Roman"/>
          <w:color w:val="000000"/>
          <w:sz w:val="28"/>
          <w:szCs w:val="28"/>
          <w:shd w:val="clear" w:color="auto" w:fill="FFFFFF"/>
          <w:lang w:eastAsia="ru-RU"/>
        </w:rPr>
      </w:pPr>
      <w:r w:rsidRPr="00CC5063">
        <w:rPr>
          <w:rFonts w:ascii="Times New Roman" w:eastAsia="Times New Roman" w:hAnsi="Times New Roman" w:cs="Times New Roman"/>
          <w:color w:val="000000"/>
          <w:sz w:val="28"/>
          <w:szCs w:val="28"/>
          <w:shd w:val="clear" w:color="auto" w:fill="FFFFFF"/>
          <w:lang w:eastAsia="ru-RU"/>
        </w:rPr>
        <w:t>Давайте остановимся на некоторых видах дидактических игр, которые вы легко можете использовать дома.</w:t>
      </w:r>
    </w:p>
    <w:p w:rsidR="00CC5063" w:rsidRPr="002246F5" w:rsidRDefault="00CC5063" w:rsidP="002246F5">
      <w:pPr>
        <w:spacing w:after="0"/>
        <w:ind w:firstLine="708"/>
        <w:jc w:val="both"/>
        <w:rPr>
          <w:rFonts w:ascii="Times New Roman" w:hAnsi="Times New Roman" w:cs="Times New Roman"/>
          <w:b/>
          <w:bCs/>
          <w:sz w:val="28"/>
          <w:szCs w:val="28"/>
          <w:shd w:val="clear" w:color="auto" w:fill="FFFFFF"/>
        </w:rPr>
      </w:pPr>
      <w:r w:rsidRPr="002246F5">
        <w:rPr>
          <w:rFonts w:ascii="Times New Roman" w:hAnsi="Times New Roman" w:cs="Times New Roman"/>
          <w:b/>
          <w:bCs/>
          <w:sz w:val="28"/>
          <w:szCs w:val="28"/>
          <w:shd w:val="clear" w:color="auto" w:fill="FFFFFF"/>
        </w:rPr>
        <w:t>Игры на развитие внимания.</w:t>
      </w:r>
    </w:p>
    <w:p w:rsidR="00CC5063" w:rsidRPr="002246F5" w:rsidRDefault="00CC5063" w:rsidP="002246F5">
      <w:pPr>
        <w:spacing w:after="0"/>
        <w:ind w:firstLine="708"/>
        <w:jc w:val="both"/>
        <w:rPr>
          <w:rFonts w:ascii="Times New Roman" w:hAnsi="Times New Roman" w:cs="Times New Roman"/>
          <w:sz w:val="28"/>
          <w:szCs w:val="28"/>
          <w:shd w:val="clear" w:color="auto" w:fill="FFFFFF"/>
        </w:rPr>
      </w:pPr>
      <w:r w:rsidRPr="002246F5">
        <w:rPr>
          <w:rFonts w:ascii="Times New Roman" w:hAnsi="Times New Roman" w:cs="Times New Roman"/>
          <w:sz w:val="28"/>
          <w:szCs w:val="28"/>
          <w:shd w:val="clear" w:color="auto" w:fill="FFFFFF"/>
        </w:rPr>
        <w:t>Уровень развития внимания во многом определяет успешность обучения ребенка в школе. Ребенок может долго на чем-то удерживать свое внимание, пока не угаснет интерес. Поэтому игры и упражнения по развитию внимания должны быть обязательно интересны для ребенка. Но в дальнейшем, обучаясь в школе, ему придется выполнять ряд заданий, предполагающих удержание внимания волевым усилием. Поэтому для будущих первоклассников очень важно развитие произвольного внимания, которое развивается постепенно, по мере развития отдельных его свойств (объема, концентрации, распределения, переключения, устойчивости).</w:t>
      </w:r>
    </w:p>
    <w:p w:rsidR="00CC5063" w:rsidRPr="00CC5063" w:rsidRDefault="00CC5063" w:rsidP="002246F5">
      <w:pPr>
        <w:spacing w:after="0"/>
        <w:ind w:firstLine="708"/>
        <w:jc w:val="both"/>
        <w:rPr>
          <w:rFonts w:ascii="Times New Roman" w:hAnsi="Times New Roman" w:cs="Times New Roman"/>
          <w:sz w:val="28"/>
          <w:szCs w:val="28"/>
          <w:shd w:val="clear" w:color="auto" w:fill="FFFFFF"/>
        </w:rPr>
      </w:pPr>
      <w:r w:rsidRPr="002246F5">
        <w:rPr>
          <w:rFonts w:ascii="Times New Roman" w:hAnsi="Times New Roman" w:cs="Times New Roman"/>
          <w:bCs/>
          <w:i/>
          <w:sz w:val="28"/>
          <w:szCs w:val="28"/>
          <w:shd w:val="clear" w:color="auto" w:fill="FFFFFF"/>
        </w:rPr>
        <w:t>«Найди отличия»</w:t>
      </w:r>
      <w:r w:rsidRPr="00CC5063">
        <w:rPr>
          <w:rFonts w:ascii="Times New Roman" w:hAnsi="Times New Roman" w:cs="Times New Roman"/>
          <w:i/>
          <w:sz w:val="28"/>
          <w:szCs w:val="28"/>
          <w:shd w:val="clear" w:color="auto" w:fill="FFFFFF"/>
        </w:rPr>
        <w:t>.</w:t>
      </w:r>
      <w:r w:rsidRPr="00CC5063">
        <w:rPr>
          <w:rFonts w:ascii="Times New Roman" w:hAnsi="Times New Roman" w:cs="Times New Roman"/>
          <w:sz w:val="28"/>
          <w:szCs w:val="28"/>
          <w:shd w:val="clear" w:color="auto" w:fill="FFFFFF"/>
        </w:rPr>
        <w:t xml:space="preserve"> Нужно найти несколько отличий в очень похожих рисунках. </w:t>
      </w:r>
    </w:p>
    <w:p w:rsidR="00CC5063" w:rsidRPr="002246F5" w:rsidRDefault="00CC5063" w:rsidP="002246F5">
      <w:pPr>
        <w:spacing w:after="0"/>
        <w:ind w:firstLine="708"/>
        <w:contextualSpacing/>
        <w:jc w:val="both"/>
        <w:rPr>
          <w:rFonts w:ascii="Times New Roman" w:hAnsi="Times New Roman" w:cs="Times New Roman"/>
          <w:b/>
          <w:bCs/>
          <w:sz w:val="28"/>
          <w:szCs w:val="28"/>
          <w:shd w:val="clear" w:color="auto" w:fill="FFFFFF"/>
        </w:rPr>
      </w:pPr>
      <w:r w:rsidRPr="002246F5">
        <w:rPr>
          <w:rFonts w:ascii="Times New Roman" w:hAnsi="Times New Roman" w:cs="Times New Roman"/>
          <w:bCs/>
          <w:i/>
          <w:sz w:val="28"/>
          <w:szCs w:val="28"/>
          <w:shd w:val="clear" w:color="auto" w:fill="FFFFFF"/>
        </w:rPr>
        <w:t xml:space="preserve"> «Найди два одинаковых предмета»</w:t>
      </w:r>
      <w:r w:rsidRPr="00CC5063">
        <w:rPr>
          <w:rFonts w:ascii="Times New Roman" w:hAnsi="Times New Roman" w:cs="Times New Roman"/>
          <w:i/>
          <w:sz w:val="28"/>
          <w:szCs w:val="28"/>
          <w:shd w:val="clear" w:color="auto" w:fill="FFFFFF"/>
        </w:rPr>
        <w:t>.</w:t>
      </w:r>
      <w:r w:rsidRPr="00CC5063">
        <w:rPr>
          <w:rFonts w:ascii="Times New Roman" w:hAnsi="Times New Roman" w:cs="Times New Roman"/>
          <w:sz w:val="28"/>
          <w:szCs w:val="28"/>
          <w:shd w:val="clear" w:color="auto" w:fill="FFFFFF"/>
        </w:rPr>
        <w:t xml:space="preserve"> Ребенку предлагают отыскать на рисунке два предмета с одинаковым узором  и т.д</w:t>
      </w:r>
      <w:proofErr w:type="gramStart"/>
      <w:r w:rsidRPr="00CC5063">
        <w:rPr>
          <w:rFonts w:ascii="Times New Roman" w:hAnsi="Times New Roman" w:cs="Times New Roman"/>
          <w:sz w:val="28"/>
          <w:szCs w:val="28"/>
          <w:shd w:val="clear" w:color="auto" w:fill="FFFFFF"/>
        </w:rPr>
        <w:t>..</w:t>
      </w:r>
      <w:proofErr w:type="gramEnd"/>
    </w:p>
    <w:p w:rsidR="00CC5063" w:rsidRPr="002246F5" w:rsidRDefault="00CC5063" w:rsidP="002246F5">
      <w:pPr>
        <w:spacing w:after="0"/>
        <w:ind w:firstLine="708"/>
        <w:contextualSpacing/>
        <w:jc w:val="both"/>
        <w:rPr>
          <w:rFonts w:ascii="Times New Roman" w:hAnsi="Times New Roman" w:cs="Times New Roman"/>
          <w:sz w:val="28"/>
          <w:szCs w:val="28"/>
          <w:shd w:val="clear" w:color="auto" w:fill="FFFFFF"/>
        </w:rPr>
      </w:pPr>
      <w:r w:rsidRPr="002246F5">
        <w:rPr>
          <w:rFonts w:ascii="Times New Roman" w:hAnsi="Times New Roman" w:cs="Times New Roman"/>
          <w:bCs/>
          <w:i/>
          <w:sz w:val="28"/>
          <w:szCs w:val="28"/>
          <w:shd w:val="clear" w:color="auto" w:fill="FFFFFF"/>
        </w:rPr>
        <w:t>«Что пропало?», «Что изменилось?»</w:t>
      </w:r>
      <w:r w:rsidRPr="002246F5">
        <w:rPr>
          <w:rFonts w:ascii="Times New Roman" w:hAnsi="Times New Roman" w:cs="Times New Roman"/>
          <w:sz w:val="28"/>
          <w:szCs w:val="28"/>
          <w:shd w:val="clear" w:color="auto" w:fill="FFFFFF"/>
        </w:rPr>
        <w:t>Положить на стол три предмета (например, чашку, ложку, салфетку). Ребёнку необходимо посмотреть и назвать каждый предмет, а затем закрыть глаза. В это время убрать со стола один из предметов. Предложить ребёнку открыть глаза и определить, какого предмета не хватает. Если очень просто,  можно увеличить  количество предметов и убирать не один, а два предмета. Подобную игру можно проводить и с игрушками.</w:t>
      </w:r>
    </w:p>
    <w:p w:rsidR="00CC5063" w:rsidRPr="00CC5063" w:rsidRDefault="00CC5063" w:rsidP="002246F5">
      <w:pPr>
        <w:shd w:val="clear" w:color="auto" w:fill="FFFFFF"/>
        <w:spacing w:after="0"/>
        <w:ind w:firstLine="708"/>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t>«Что неправильно?»</w:t>
      </w:r>
      <w:r w:rsidRPr="00CC5063">
        <w:rPr>
          <w:rFonts w:ascii="Times New Roman" w:eastAsia="Times New Roman" w:hAnsi="Times New Roman" w:cs="Times New Roman"/>
          <w:sz w:val="28"/>
          <w:szCs w:val="28"/>
          <w:lang w:eastAsia="ru-RU"/>
        </w:rPr>
        <w:t xml:space="preserve">Взрослый называет предложения, а ребёнок должен  оценить и сказать,  что неправильно. </w:t>
      </w:r>
    </w:p>
    <w:p w:rsidR="00CC5063" w:rsidRPr="00CC5063" w:rsidRDefault="00CC5063" w:rsidP="002246F5">
      <w:pPr>
        <w:spacing w:after="240"/>
        <w:ind w:firstLine="360"/>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sz w:val="28"/>
          <w:szCs w:val="28"/>
          <w:lang w:eastAsia="ru-RU"/>
        </w:rPr>
        <w:t>Завтра Новый год.  В саду сегодня выпал снег. Все дети любят свою маму. Снег сиреневый. Земля плоская. Весной не цветут цветы и т.п.</w:t>
      </w:r>
    </w:p>
    <w:p w:rsidR="00CC5063" w:rsidRPr="00CC5063" w:rsidRDefault="00CC5063" w:rsidP="002246F5">
      <w:pPr>
        <w:spacing w:after="240"/>
        <w:ind w:firstLine="360"/>
        <w:contextualSpacing/>
        <w:jc w:val="both"/>
        <w:rPr>
          <w:rFonts w:ascii="Times New Roman" w:eastAsia="Times New Roman" w:hAnsi="Times New Roman" w:cs="Times New Roman"/>
          <w:sz w:val="28"/>
          <w:szCs w:val="28"/>
          <w:lang w:eastAsia="ru-RU"/>
        </w:rPr>
      </w:pPr>
    </w:p>
    <w:p w:rsidR="00CC5063" w:rsidRPr="00CC5063" w:rsidRDefault="00CC5063" w:rsidP="002246F5">
      <w:pPr>
        <w:spacing w:after="240"/>
        <w:ind w:firstLine="360"/>
        <w:contextualSpacing/>
        <w:jc w:val="both"/>
        <w:rPr>
          <w:rFonts w:ascii="Times New Roman" w:eastAsia="Times New Roman" w:hAnsi="Times New Roman" w:cs="Times New Roman"/>
          <w:b/>
          <w:sz w:val="28"/>
          <w:szCs w:val="28"/>
          <w:lang w:eastAsia="ru-RU"/>
        </w:rPr>
      </w:pPr>
      <w:r w:rsidRPr="00CC5063">
        <w:rPr>
          <w:rFonts w:ascii="Times New Roman" w:eastAsia="Times New Roman" w:hAnsi="Times New Roman" w:cs="Times New Roman"/>
          <w:b/>
          <w:sz w:val="28"/>
          <w:szCs w:val="28"/>
          <w:lang w:eastAsia="ru-RU"/>
        </w:rPr>
        <w:t>Игры на развитие речи</w:t>
      </w:r>
    </w:p>
    <w:p w:rsidR="00CC5063" w:rsidRPr="00CC5063" w:rsidRDefault="00CC5063" w:rsidP="002246F5">
      <w:pPr>
        <w:spacing w:after="120"/>
        <w:ind w:left="720"/>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t>«Назови прибор»</w:t>
      </w:r>
      <w:r w:rsidRPr="00CC5063">
        <w:rPr>
          <w:rFonts w:ascii="Times New Roman" w:eastAsia="Times New Roman" w:hAnsi="Times New Roman" w:cs="Times New Roman"/>
          <w:i/>
          <w:sz w:val="28"/>
          <w:szCs w:val="28"/>
          <w:lang w:eastAsia="ru-RU"/>
        </w:rPr>
        <w:t>.</w:t>
      </w:r>
      <w:r w:rsidRPr="00CC5063">
        <w:rPr>
          <w:rFonts w:ascii="Times New Roman" w:eastAsia="Times New Roman" w:hAnsi="Times New Roman" w:cs="Times New Roman"/>
          <w:sz w:val="28"/>
          <w:szCs w:val="28"/>
          <w:lang w:eastAsia="ru-RU"/>
        </w:rPr>
        <w:t xml:space="preserve"> Можно играть двумя способами:</w:t>
      </w:r>
    </w:p>
    <w:p w:rsidR="00CC5063" w:rsidRPr="00CC5063" w:rsidRDefault="00CC5063" w:rsidP="002246F5">
      <w:pPr>
        <w:spacing w:after="120"/>
        <w:ind w:firstLine="708"/>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lastRenderedPageBreak/>
        <w:t>Первый вариант</w:t>
      </w:r>
      <w:r w:rsidRPr="00CC5063">
        <w:rPr>
          <w:rFonts w:ascii="Times New Roman" w:eastAsia="Times New Roman" w:hAnsi="Times New Roman" w:cs="Times New Roman"/>
          <w:i/>
          <w:sz w:val="28"/>
          <w:szCs w:val="28"/>
          <w:lang w:eastAsia="ru-RU"/>
        </w:rPr>
        <w:t>:</w:t>
      </w:r>
      <w:r w:rsidRPr="00CC5063">
        <w:rPr>
          <w:rFonts w:ascii="Times New Roman" w:eastAsia="Times New Roman" w:hAnsi="Times New Roman" w:cs="Times New Roman"/>
          <w:sz w:val="28"/>
          <w:szCs w:val="28"/>
          <w:lang w:eastAsia="ru-RU"/>
        </w:rPr>
        <w:t xml:space="preserve"> показывать на предметы бытовой техники, продукты или кухонную утварь и спрашивать ребёнка, как это называется. Если ребёнок затрудняется с ответом, можно подсказать ему название и попросить рассказать, какой вкус у овоща или фрукта или для чего нужен тот или иной предмет.  </w:t>
      </w:r>
    </w:p>
    <w:p w:rsidR="00CC5063" w:rsidRPr="00CC5063" w:rsidRDefault="00CC5063" w:rsidP="002246F5">
      <w:pPr>
        <w:spacing w:after="120"/>
        <w:ind w:firstLine="708"/>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t>Второй вариант</w:t>
      </w:r>
      <w:r w:rsidRPr="00CC5063">
        <w:rPr>
          <w:rFonts w:ascii="Times New Roman" w:eastAsia="Times New Roman" w:hAnsi="Times New Roman" w:cs="Times New Roman"/>
          <w:i/>
          <w:sz w:val="28"/>
          <w:szCs w:val="28"/>
          <w:lang w:eastAsia="ru-RU"/>
        </w:rPr>
        <w:t>:</w:t>
      </w:r>
      <w:r w:rsidRPr="00CC5063">
        <w:rPr>
          <w:rFonts w:ascii="Times New Roman" w:eastAsia="Times New Roman" w:hAnsi="Times New Roman" w:cs="Times New Roman"/>
          <w:sz w:val="28"/>
          <w:szCs w:val="28"/>
          <w:lang w:eastAsia="ru-RU"/>
        </w:rPr>
        <w:t xml:space="preserve"> не показывать на предмет, а задавать о нём вопрос. Например, как называется предмет, на котором мы натираем овощи? (тёрка), как называется предмет, в котором мы кипятим воду для чая? (чайник).  </w:t>
      </w:r>
    </w:p>
    <w:p w:rsidR="00CC5063" w:rsidRPr="00CC5063" w:rsidRDefault="00CC5063" w:rsidP="002246F5">
      <w:pPr>
        <w:spacing w:after="120"/>
        <w:ind w:firstLine="708"/>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t>«Назови ласково»</w:t>
      </w:r>
      <w:r w:rsidRPr="00CC5063">
        <w:rPr>
          <w:rFonts w:ascii="Times New Roman" w:eastAsia="Times New Roman" w:hAnsi="Times New Roman" w:cs="Times New Roman"/>
          <w:i/>
          <w:sz w:val="28"/>
          <w:szCs w:val="28"/>
          <w:lang w:eastAsia="ru-RU"/>
        </w:rPr>
        <w:t>.</w:t>
      </w:r>
      <w:r w:rsidRPr="00CC5063">
        <w:rPr>
          <w:rFonts w:ascii="Times New Roman" w:eastAsia="Times New Roman" w:hAnsi="Times New Roman" w:cs="Times New Roman"/>
          <w:sz w:val="28"/>
          <w:szCs w:val="28"/>
          <w:lang w:eastAsia="ru-RU"/>
        </w:rPr>
        <w:t xml:space="preserve"> Каждый предмет на кухне нужно назвать ласково: хлеб — хлебушек, сыр — сырок, </w:t>
      </w:r>
      <w:proofErr w:type="spellStart"/>
      <w:r w:rsidRPr="00CC5063">
        <w:rPr>
          <w:rFonts w:ascii="Times New Roman" w:eastAsia="Times New Roman" w:hAnsi="Times New Roman" w:cs="Times New Roman"/>
          <w:sz w:val="28"/>
          <w:szCs w:val="28"/>
          <w:lang w:eastAsia="ru-RU"/>
        </w:rPr>
        <w:t>сырочек</w:t>
      </w:r>
      <w:proofErr w:type="spellEnd"/>
      <w:r w:rsidRPr="00CC5063">
        <w:rPr>
          <w:rFonts w:ascii="Times New Roman" w:eastAsia="Times New Roman" w:hAnsi="Times New Roman" w:cs="Times New Roman"/>
          <w:sz w:val="28"/>
          <w:szCs w:val="28"/>
          <w:lang w:eastAsia="ru-RU"/>
        </w:rPr>
        <w:t>, огурец — огурчик и т. д</w:t>
      </w:r>
      <w:proofErr w:type="gramStart"/>
      <w:r w:rsidRPr="00CC5063">
        <w:rPr>
          <w:rFonts w:ascii="Times New Roman" w:eastAsia="Times New Roman" w:hAnsi="Times New Roman" w:cs="Times New Roman"/>
          <w:sz w:val="28"/>
          <w:szCs w:val="28"/>
          <w:lang w:eastAsia="ru-RU"/>
        </w:rPr>
        <w:t xml:space="preserve">.. </w:t>
      </w:r>
      <w:proofErr w:type="gramEnd"/>
    </w:p>
    <w:p w:rsidR="00CC5063" w:rsidRPr="00CC5063" w:rsidRDefault="00CC5063" w:rsidP="002246F5">
      <w:pPr>
        <w:spacing w:after="120"/>
        <w:ind w:firstLine="708"/>
        <w:contextualSpacing/>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bCs/>
          <w:i/>
          <w:sz w:val="28"/>
          <w:szCs w:val="28"/>
          <w:lang w:eastAsia="ru-RU"/>
        </w:rPr>
        <w:t>«Для чего этот предмет?»</w:t>
      </w:r>
      <w:r w:rsidRPr="00CC5063">
        <w:rPr>
          <w:rFonts w:ascii="Times New Roman" w:eastAsia="Times New Roman" w:hAnsi="Times New Roman" w:cs="Times New Roman"/>
          <w:sz w:val="28"/>
          <w:szCs w:val="28"/>
          <w:lang w:eastAsia="ru-RU"/>
        </w:rPr>
        <w:t xml:space="preserve"> По очереди называть ребёнку разные предметы на кухне, а он рассказывает, для чего они нужны. </w:t>
      </w:r>
      <w:proofErr w:type="gramStart"/>
      <w:r w:rsidRPr="00CC5063">
        <w:rPr>
          <w:rFonts w:ascii="Times New Roman" w:eastAsia="Times New Roman" w:hAnsi="Times New Roman" w:cs="Times New Roman"/>
          <w:sz w:val="28"/>
          <w:szCs w:val="28"/>
          <w:lang w:eastAsia="ru-RU"/>
        </w:rPr>
        <w:t xml:space="preserve">Например, сковорода — жарить, тушить; дуршлаг — сливать макароны, мыть овощи, фрукты; заварной чайник — заваривать чай. </w:t>
      </w:r>
      <w:proofErr w:type="gramEnd"/>
    </w:p>
    <w:p w:rsidR="00CC5063" w:rsidRPr="00CC5063" w:rsidRDefault="00CC5063" w:rsidP="002246F5">
      <w:pPr>
        <w:spacing w:after="0"/>
        <w:ind w:firstLine="708"/>
        <w:jc w:val="both"/>
        <w:textAlignment w:val="baseline"/>
        <w:rPr>
          <w:rFonts w:ascii="Times New Roman" w:eastAsia="Times New Roman" w:hAnsi="Times New Roman" w:cs="Times New Roman"/>
          <w:sz w:val="28"/>
          <w:szCs w:val="28"/>
          <w:lang w:eastAsia="ru-RU"/>
        </w:rPr>
      </w:pPr>
      <w:r w:rsidRPr="00CC5063">
        <w:rPr>
          <w:rFonts w:ascii="Times New Roman" w:eastAsia="Times New Roman" w:hAnsi="Times New Roman" w:cs="Times New Roman"/>
          <w:i/>
          <w:sz w:val="28"/>
          <w:szCs w:val="28"/>
          <w:lang w:eastAsia="ru-RU"/>
        </w:rPr>
        <w:t>«</w:t>
      </w:r>
      <w:r w:rsidRPr="002246F5">
        <w:rPr>
          <w:rFonts w:ascii="Times New Roman" w:eastAsia="Times New Roman" w:hAnsi="Times New Roman" w:cs="Times New Roman"/>
          <w:bCs/>
          <w:i/>
          <w:sz w:val="28"/>
          <w:szCs w:val="28"/>
          <w:bdr w:val="none" w:sz="0" w:space="0" w:color="auto" w:frame="1"/>
          <w:lang w:eastAsia="ru-RU"/>
        </w:rPr>
        <w:t>Все красное».</w:t>
      </w:r>
      <w:r w:rsidRPr="00CC5063">
        <w:rPr>
          <w:rFonts w:ascii="Times New Roman" w:eastAsia="Times New Roman" w:hAnsi="Times New Roman" w:cs="Times New Roman"/>
          <w:sz w:val="28"/>
          <w:szCs w:val="28"/>
          <w:lang w:eastAsia="ru-RU"/>
        </w:rPr>
        <w:t xml:space="preserve"> Попросите ребенка искать  на кухне продукты и предметы определенного цвета. </w:t>
      </w:r>
      <w:proofErr w:type="gramStart"/>
      <w:r w:rsidRPr="00CC5063">
        <w:rPr>
          <w:rFonts w:ascii="Times New Roman" w:eastAsia="Times New Roman" w:hAnsi="Times New Roman" w:cs="Times New Roman"/>
          <w:sz w:val="28"/>
          <w:szCs w:val="28"/>
          <w:lang w:eastAsia="ru-RU"/>
        </w:rPr>
        <w:t>По этому</w:t>
      </w:r>
      <w:proofErr w:type="gramEnd"/>
      <w:r w:rsidRPr="00CC5063">
        <w:rPr>
          <w:rFonts w:ascii="Times New Roman" w:eastAsia="Times New Roman" w:hAnsi="Times New Roman" w:cs="Times New Roman"/>
          <w:sz w:val="28"/>
          <w:szCs w:val="28"/>
          <w:lang w:eastAsia="ru-RU"/>
        </w:rPr>
        <w:t xml:space="preserve"> же признаку можно искать все круглое или квадратное, большое или маленькое, съедобное или нет (знаете,  как много на кухне того, что есть нельзя?!).</w:t>
      </w:r>
    </w:p>
    <w:p w:rsidR="00CC5063" w:rsidRPr="00CC5063" w:rsidRDefault="00CC5063" w:rsidP="002246F5">
      <w:pPr>
        <w:spacing w:after="0"/>
        <w:ind w:firstLine="708"/>
        <w:jc w:val="both"/>
        <w:textAlignment w:val="baseline"/>
        <w:rPr>
          <w:rFonts w:ascii="Times New Roman" w:eastAsia="Times New Roman" w:hAnsi="Times New Roman" w:cs="Times New Roman"/>
          <w:sz w:val="28"/>
          <w:szCs w:val="28"/>
          <w:lang w:eastAsia="ru-RU"/>
        </w:rPr>
      </w:pPr>
      <w:r w:rsidRPr="00CC5063">
        <w:rPr>
          <w:rFonts w:ascii="Times New Roman" w:eastAsia="Times New Roman" w:hAnsi="Times New Roman" w:cs="Times New Roman"/>
          <w:sz w:val="28"/>
          <w:szCs w:val="28"/>
          <w:lang w:eastAsia="ru-RU"/>
        </w:rPr>
        <w:t>Игры полезные для расширения кругозора и развития речи: расскажите детям историю происхождения тех или иных продуктов. Откуда на стол попадает молоко, яйца, как делают хлеб и выращивают гречку. Кто собирает лавровый лист, что такое куркума и </w:t>
      </w:r>
      <w:hyperlink r:id="rId5" w:history="1">
        <w:r w:rsidRPr="00CC5063">
          <w:rPr>
            <w:rFonts w:ascii="Times New Roman" w:eastAsia="Times New Roman" w:hAnsi="Times New Roman" w:cs="Times New Roman"/>
            <w:sz w:val="28"/>
            <w:szCs w:val="28"/>
            <w:lang w:eastAsia="ru-RU"/>
          </w:rPr>
          <w:t>где растет кофе</w:t>
        </w:r>
      </w:hyperlink>
      <w:r w:rsidRPr="00CC5063">
        <w:rPr>
          <w:rFonts w:ascii="Times New Roman" w:eastAsia="Times New Roman" w:hAnsi="Times New Roman" w:cs="Times New Roman"/>
          <w:sz w:val="28"/>
          <w:szCs w:val="28"/>
          <w:lang w:eastAsia="ru-RU"/>
        </w:rPr>
        <w:t>.</w:t>
      </w:r>
    </w:p>
    <w:p w:rsidR="00CC5063" w:rsidRPr="00CC5063" w:rsidRDefault="00CC5063" w:rsidP="002246F5">
      <w:pPr>
        <w:spacing w:after="0"/>
        <w:ind w:firstLine="708"/>
        <w:jc w:val="both"/>
        <w:textAlignment w:val="baseline"/>
        <w:rPr>
          <w:rFonts w:ascii="Times New Roman" w:eastAsia="Times New Roman" w:hAnsi="Times New Roman" w:cs="Times New Roman"/>
          <w:sz w:val="28"/>
          <w:szCs w:val="28"/>
          <w:lang w:eastAsia="ru-RU"/>
        </w:rPr>
      </w:pPr>
    </w:p>
    <w:p w:rsidR="00CC5063" w:rsidRPr="00CC5063" w:rsidRDefault="00CC5063" w:rsidP="002246F5">
      <w:pPr>
        <w:spacing w:after="0"/>
        <w:ind w:firstLine="708"/>
        <w:jc w:val="both"/>
        <w:textAlignment w:val="baseline"/>
        <w:rPr>
          <w:rFonts w:ascii="Times New Roman" w:eastAsia="Times New Roman" w:hAnsi="Times New Roman" w:cs="Times New Roman"/>
          <w:sz w:val="28"/>
          <w:szCs w:val="28"/>
          <w:lang w:eastAsia="ru-RU"/>
        </w:rPr>
      </w:pPr>
      <w:r w:rsidRPr="00CC5063">
        <w:rPr>
          <w:rFonts w:ascii="Times New Roman" w:eastAsia="Times New Roman" w:hAnsi="Times New Roman" w:cs="Times New Roman"/>
          <w:sz w:val="28"/>
          <w:szCs w:val="28"/>
          <w:lang w:eastAsia="ru-RU"/>
        </w:rPr>
        <w:t xml:space="preserve">Пространство кухни даёт много возможностей </w:t>
      </w:r>
      <w:r w:rsidRPr="00CC5063">
        <w:rPr>
          <w:rFonts w:ascii="Times New Roman" w:eastAsia="Times New Roman" w:hAnsi="Times New Roman" w:cs="Times New Roman"/>
          <w:b/>
          <w:sz w:val="28"/>
          <w:szCs w:val="28"/>
          <w:lang w:eastAsia="ru-RU"/>
        </w:rPr>
        <w:t>для формированияматематических представлений.</w:t>
      </w:r>
    </w:p>
    <w:p w:rsidR="00CC5063" w:rsidRPr="00CC5063" w:rsidRDefault="00CC5063" w:rsidP="002246F5">
      <w:pPr>
        <w:spacing w:after="0"/>
        <w:ind w:firstLine="708"/>
        <w:textAlignment w:val="baseline"/>
        <w:rPr>
          <w:rFonts w:ascii="Times New Roman" w:eastAsia="Times New Roman" w:hAnsi="Times New Roman" w:cs="Times New Roman"/>
          <w:sz w:val="28"/>
          <w:szCs w:val="28"/>
          <w:lang w:eastAsia="ru-RU"/>
        </w:rPr>
      </w:pPr>
      <w:r w:rsidRPr="002246F5">
        <w:rPr>
          <w:rFonts w:ascii="Times New Roman" w:eastAsia="Times New Roman" w:hAnsi="Times New Roman" w:cs="Times New Roman"/>
          <w:bCs/>
          <w:i/>
          <w:sz w:val="28"/>
          <w:szCs w:val="28"/>
          <w:bdr w:val="none" w:sz="0" w:space="0" w:color="auto" w:frame="1"/>
          <w:lang w:eastAsia="ru-RU"/>
        </w:rPr>
        <w:t>«Посчитаем!»</w:t>
      </w:r>
      <w:r w:rsidRPr="00CC5063">
        <w:rPr>
          <w:rFonts w:ascii="Times New Roman" w:eastAsia="Times New Roman" w:hAnsi="Times New Roman" w:cs="Times New Roman"/>
          <w:sz w:val="28"/>
          <w:szCs w:val="28"/>
          <w:lang w:eastAsia="ru-RU"/>
        </w:rPr>
        <w:t>Попросите ребенка достать вам 2 яблока и 1 морковь, 4 головки лука и 3 помидора. Можно дать задание отсчитать из банки или какой-то емкости, определенное количество макарон. Такая игра поможет ребенку освоить счет.</w:t>
      </w:r>
    </w:p>
    <w:p w:rsidR="00CC5063" w:rsidRPr="00CC5063" w:rsidRDefault="00CC5063" w:rsidP="002246F5">
      <w:pPr>
        <w:shd w:val="clear" w:color="auto" w:fill="FFFFFF"/>
        <w:spacing w:after="0"/>
        <w:ind w:firstLine="708"/>
        <w:rPr>
          <w:rFonts w:ascii="Times New Roman" w:eastAsia="Times New Roman" w:hAnsi="Times New Roman" w:cs="Times New Roman"/>
          <w:b/>
          <w:sz w:val="28"/>
          <w:szCs w:val="28"/>
          <w:lang w:eastAsia="ru-RU"/>
        </w:rPr>
      </w:pPr>
      <w:r w:rsidRPr="00CC5063">
        <w:rPr>
          <w:rFonts w:ascii="Times New Roman" w:eastAsia="Times New Roman" w:hAnsi="Times New Roman" w:cs="Times New Roman"/>
          <w:bCs/>
          <w:i/>
          <w:sz w:val="28"/>
          <w:szCs w:val="28"/>
          <w:lang w:eastAsia="ru-RU"/>
        </w:rPr>
        <w:t>«Хоккей на кухне».</w:t>
      </w:r>
      <w:r w:rsidRPr="00CC5063">
        <w:rPr>
          <w:rFonts w:ascii="Times New Roman" w:eastAsia="Times New Roman" w:hAnsi="Times New Roman" w:cs="Times New Roman"/>
          <w:sz w:val="28"/>
          <w:szCs w:val="28"/>
          <w:lang w:eastAsia="ru-RU"/>
        </w:rPr>
        <w:t xml:space="preserve">Поставьте на стол поднос или картонную коробку от конфет (это будет хоккейное поле, углы ворота). Дайте ребенку горошину (мяч) и трубочку - соломинку от пакета с соком (клюшка). Пусть ребенок поиграет в хоккей, пока вы занимаетесь делами. Предложите ребенку забить гол (в правый </w:t>
      </w:r>
      <w:proofErr w:type="gramStart"/>
      <w:r w:rsidRPr="00CC5063">
        <w:rPr>
          <w:rFonts w:ascii="Times New Roman" w:eastAsia="Times New Roman" w:hAnsi="Times New Roman" w:cs="Times New Roman"/>
          <w:sz w:val="28"/>
          <w:szCs w:val="28"/>
          <w:lang w:eastAsia="ru-RU"/>
        </w:rPr>
        <w:t>верхней</w:t>
      </w:r>
      <w:proofErr w:type="gramEnd"/>
      <w:r w:rsidRPr="00CC5063">
        <w:rPr>
          <w:rFonts w:ascii="Times New Roman" w:eastAsia="Times New Roman" w:hAnsi="Times New Roman" w:cs="Times New Roman"/>
          <w:sz w:val="28"/>
          <w:szCs w:val="28"/>
          <w:lang w:eastAsia="ru-RU"/>
        </w:rPr>
        <w:t xml:space="preserve"> угол, в правый нижний угол, в левый верхней угол, в левый нижний угол). Задавайте ребенку вопросы: куда он забил гол?</w:t>
      </w:r>
    </w:p>
    <w:p w:rsidR="00CC5063" w:rsidRPr="00CC5063" w:rsidRDefault="00CC5063" w:rsidP="002246F5">
      <w:pPr>
        <w:spacing w:after="120"/>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sz w:val="28"/>
          <w:szCs w:val="28"/>
          <w:lang w:eastAsia="ru-RU"/>
        </w:rPr>
        <w:tab/>
      </w:r>
      <w:r w:rsidRPr="00CC5063">
        <w:rPr>
          <w:rFonts w:ascii="Times New Roman" w:eastAsia="Times New Roman" w:hAnsi="Times New Roman" w:cs="Times New Roman"/>
          <w:i/>
          <w:sz w:val="28"/>
          <w:szCs w:val="28"/>
          <w:lang w:eastAsia="ru-RU"/>
        </w:rPr>
        <w:t>«Сравниваем по количеству».</w:t>
      </w:r>
      <w:r w:rsidRPr="00CC5063">
        <w:rPr>
          <w:rFonts w:ascii="Times New Roman" w:hAnsi="Times New Roman" w:cs="Times New Roman"/>
          <w:bCs/>
          <w:iCs/>
          <w:sz w:val="28"/>
          <w:szCs w:val="28"/>
          <w:shd w:val="clear" w:color="auto" w:fill="FFFFFF"/>
        </w:rPr>
        <w:t>Как узнать чего больше − картошек или морковок? Чтобы сравнить их по количеству, попросите малыша разложить их − к каждой картошке рядом положить морковку. Теперь осталось только ра</w:t>
      </w:r>
      <w:r w:rsidRPr="002246F5">
        <w:rPr>
          <w:rFonts w:ascii="Times New Roman" w:hAnsi="Times New Roman" w:cs="Times New Roman"/>
          <w:bCs/>
          <w:iCs/>
          <w:sz w:val="28"/>
          <w:szCs w:val="28"/>
          <w:shd w:val="clear" w:color="auto" w:fill="FFFFFF"/>
        </w:rPr>
        <w:t>ссказать о результатах сравнения.</w:t>
      </w:r>
    </w:p>
    <w:p w:rsidR="00CC5063" w:rsidRPr="002246F5" w:rsidRDefault="00CC5063" w:rsidP="002246F5">
      <w:pPr>
        <w:spacing w:after="120"/>
        <w:ind w:firstLine="708"/>
        <w:jc w:val="both"/>
        <w:rPr>
          <w:rFonts w:ascii="Times New Roman" w:eastAsia="Times New Roman" w:hAnsi="Times New Roman" w:cs="Times New Roman"/>
          <w:sz w:val="28"/>
          <w:szCs w:val="28"/>
          <w:lang w:eastAsia="ru-RU"/>
        </w:rPr>
      </w:pPr>
      <w:r w:rsidRPr="00CC5063">
        <w:rPr>
          <w:rFonts w:ascii="Times New Roman" w:eastAsia="Times New Roman" w:hAnsi="Times New Roman" w:cs="Times New Roman"/>
          <w:sz w:val="28"/>
          <w:szCs w:val="28"/>
          <w:lang w:eastAsia="ru-RU"/>
        </w:rPr>
        <w:lastRenderedPageBreak/>
        <w:t>При организации игр с правилами для детей с ЗПР необходимо соблюдать следующие требования: </w:t>
      </w:r>
      <w:r w:rsidRPr="002246F5">
        <w:rPr>
          <w:rFonts w:ascii="Times New Roman" w:eastAsia="Times New Roman" w:hAnsi="Times New Roman" w:cs="Times New Roman"/>
          <w:sz w:val="28"/>
          <w:szCs w:val="28"/>
          <w:lang w:eastAsia="ru-RU"/>
        </w:rPr>
        <w:t>п</w:t>
      </w:r>
      <w:r w:rsidRPr="00CC5063">
        <w:rPr>
          <w:rFonts w:ascii="Times New Roman" w:eastAsia="Times New Roman" w:hAnsi="Times New Roman" w:cs="Times New Roman"/>
          <w:sz w:val="28"/>
          <w:szCs w:val="28"/>
          <w:lang w:eastAsia="ru-RU"/>
        </w:rPr>
        <w:t>равила игры должны быть простыми и чётко сформулирован</w:t>
      </w:r>
      <w:r w:rsidRPr="002246F5">
        <w:rPr>
          <w:rFonts w:ascii="Times New Roman" w:eastAsia="Times New Roman" w:hAnsi="Times New Roman" w:cs="Times New Roman"/>
          <w:sz w:val="28"/>
          <w:szCs w:val="28"/>
          <w:lang w:eastAsia="ru-RU"/>
        </w:rPr>
        <w:t>ными;  д</w:t>
      </w:r>
      <w:r w:rsidRPr="00CC5063">
        <w:rPr>
          <w:rFonts w:ascii="Times New Roman" w:eastAsia="Times New Roman" w:hAnsi="Times New Roman" w:cs="Times New Roman"/>
          <w:sz w:val="28"/>
          <w:szCs w:val="28"/>
          <w:lang w:eastAsia="ru-RU"/>
        </w:rPr>
        <w:t>идактический материал до</w:t>
      </w:r>
      <w:r w:rsidRPr="002246F5">
        <w:rPr>
          <w:rFonts w:ascii="Times New Roman" w:eastAsia="Times New Roman" w:hAnsi="Times New Roman" w:cs="Times New Roman"/>
          <w:sz w:val="28"/>
          <w:szCs w:val="28"/>
          <w:lang w:eastAsia="ru-RU"/>
        </w:rPr>
        <w:t>лжен быть прост в использовании; п</w:t>
      </w:r>
      <w:r w:rsidRPr="00CC5063">
        <w:rPr>
          <w:rFonts w:ascii="Times New Roman" w:eastAsia="Times New Roman" w:hAnsi="Times New Roman" w:cs="Times New Roman"/>
          <w:sz w:val="28"/>
          <w:szCs w:val="28"/>
          <w:lang w:eastAsia="ru-RU"/>
        </w:rPr>
        <w:t xml:space="preserve">о окончании игры необходимо подводить итоги, которые </w:t>
      </w:r>
      <w:r w:rsidRPr="002246F5">
        <w:rPr>
          <w:rFonts w:ascii="Times New Roman" w:eastAsia="Times New Roman" w:hAnsi="Times New Roman" w:cs="Times New Roman"/>
          <w:sz w:val="28"/>
          <w:szCs w:val="28"/>
          <w:lang w:eastAsia="ru-RU"/>
        </w:rPr>
        <w:t xml:space="preserve">также </w:t>
      </w:r>
      <w:r w:rsidRPr="00CC5063">
        <w:rPr>
          <w:rFonts w:ascii="Times New Roman" w:eastAsia="Times New Roman" w:hAnsi="Times New Roman" w:cs="Times New Roman"/>
          <w:sz w:val="28"/>
          <w:szCs w:val="28"/>
          <w:lang w:eastAsia="ru-RU"/>
        </w:rPr>
        <w:t>должны быть простыми и чёткими.</w:t>
      </w:r>
    </w:p>
    <w:p w:rsidR="00CC5063" w:rsidRPr="002246F5" w:rsidRDefault="00CC5063" w:rsidP="002246F5">
      <w:pPr>
        <w:pStyle w:val="c6"/>
        <w:shd w:val="clear" w:color="auto" w:fill="FFFFFF"/>
        <w:spacing w:before="0" w:beforeAutospacing="0" w:after="0" w:afterAutospacing="0" w:line="276" w:lineRule="auto"/>
        <w:rPr>
          <w:rStyle w:val="c5"/>
          <w:sz w:val="28"/>
          <w:szCs w:val="28"/>
        </w:rPr>
      </w:pPr>
      <w:r w:rsidRPr="002246F5">
        <w:rPr>
          <w:sz w:val="28"/>
          <w:szCs w:val="28"/>
        </w:rPr>
        <w:t xml:space="preserve">3. </w:t>
      </w:r>
      <w:r w:rsidRPr="002246F5">
        <w:rPr>
          <w:rStyle w:val="c5"/>
          <w:sz w:val="28"/>
          <w:szCs w:val="28"/>
        </w:rPr>
        <w:t>Особенности  формирования навыков свободной игры  у ребёнка.</w:t>
      </w:r>
    </w:p>
    <w:p w:rsidR="002246F5" w:rsidRPr="002246F5" w:rsidRDefault="002246F5" w:rsidP="002246F5">
      <w:pPr>
        <w:spacing w:after="160"/>
        <w:ind w:firstLine="567"/>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 xml:space="preserve">Очень часто родители не уделяют должного внимания свободной игре ребенка, с точки зрения его развития. К таким играм не относятся </w:t>
      </w:r>
      <w:proofErr w:type="spellStart"/>
      <w:r w:rsidRPr="002246F5">
        <w:rPr>
          <w:rFonts w:ascii="Times New Roman" w:eastAsia="Calibri" w:hAnsi="Times New Roman" w:cs="Times New Roman"/>
          <w:sz w:val="28"/>
          <w:szCs w:val="28"/>
        </w:rPr>
        <w:t>пазлы</w:t>
      </w:r>
      <w:proofErr w:type="spellEnd"/>
      <w:r w:rsidRPr="002246F5">
        <w:rPr>
          <w:rFonts w:ascii="Times New Roman" w:eastAsia="Calibri" w:hAnsi="Times New Roman" w:cs="Times New Roman"/>
          <w:sz w:val="28"/>
          <w:szCs w:val="28"/>
        </w:rPr>
        <w:t xml:space="preserve">, </w:t>
      </w:r>
      <w:proofErr w:type="gramStart"/>
      <w:r w:rsidRPr="002246F5">
        <w:rPr>
          <w:rFonts w:ascii="Times New Roman" w:eastAsia="Calibri" w:hAnsi="Times New Roman" w:cs="Times New Roman"/>
          <w:sz w:val="28"/>
          <w:szCs w:val="28"/>
        </w:rPr>
        <w:t>все</w:t>
      </w:r>
      <w:proofErr w:type="gramEnd"/>
      <w:r w:rsidRPr="002246F5">
        <w:rPr>
          <w:rFonts w:ascii="Times New Roman" w:eastAsia="Calibri" w:hAnsi="Times New Roman" w:cs="Times New Roman"/>
          <w:sz w:val="28"/>
          <w:szCs w:val="28"/>
        </w:rPr>
        <w:t xml:space="preserve"> что связано с творчеством, развивающие игры. Все они тоже играют огромную роль в развития ребенка. Но я говорю сейчас </w:t>
      </w:r>
      <w:proofErr w:type="gramStart"/>
      <w:r w:rsidRPr="002246F5">
        <w:rPr>
          <w:rFonts w:ascii="Times New Roman" w:eastAsia="Calibri" w:hAnsi="Times New Roman" w:cs="Times New Roman"/>
          <w:sz w:val="28"/>
          <w:szCs w:val="28"/>
        </w:rPr>
        <w:t>о</w:t>
      </w:r>
      <w:proofErr w:type="gramEnd"/>
      <w:r w:rsidRPr="002246F5">
        <w:rPr>
          <w:rFonts w:ascii="Times New Roman" w:eastAsia="Calibri" w:hAnsi="Times New Roman" w:cs="Times New Roman"/>
          <w:sz w:val="28"/>
          <w:szCs w:val="28"/>
        </w:rPr>
        <w:t xml:space="preserve"> эмоциональных игрушках. Это машинки, куклы, игра в доктора, игра с мягкими игрушками. Это те игрушки, в которые ребенок не сможет </w:t>
      </w:r>
      <w:proofErr w:type="gramStart"/>
      <w:r w:rsidRPr="002246F5">
        <w:rPr>
          <w:rFonts w:ascii="Times New Roman" w:eastAsia="Calibri" w:hAnsi="Times New Roman" w:cs="Times New Roman"/>
          <w:sz w:val="28"/>
          <w:szCs w:val="28"/>
        </w:rPr>
        <w:t>играть</w:t>
      </w:r>
      <w:proofErr w:type="gramEnd"/>
      <w:r w:rsidRPr="002246F5">
        <w:rPr>
          <w:rFonts w:ascii="Times New Roman" w:eastAsia="Calibri" w:hAnsi="Times New Roman" w:cs="Times New Roman"/>
          <w:sz w:val="28"/>
          <w:szCs w:val="28"/>
        </w:rPr>
        <w:t xml:space="preserve"> если не проявит фантазию, если не начнет, что-либо планировать. К свободной игре родитель может подвести ребенка. Рекомендуем это делать в два этапа в течени</w:t>
      </w:r>
      <w:proofErr w:type="gramStart"/>
      <w:r w:rsidRPr="002246F5">
        <w:rPr>
          <w:rFonts w:ascii="Times New Roman" w:eastAsia="Calibri" w:hAnsi="Times New Roman" w:cs="Times New Roman"/>
          <w:sz w:val="28"/>
          <w:szCs w:val="28"/>
        </w:rPr>
        <w:t>и</w:t>
      </w:r>
      <w:proofErr w:type="gramEnd"/>
      <w:r w:rsidRPr="002246F5">
        <w:rPr>
          <w:rFonts w:ascii="Times New Roman" w:eastAsia="Calibri" w:hAnsi="Times New Roman" w:cs="Times New Roman"/>
          <w:sz w:val="28"/>
          <w:szCs w:val="28"/>
        </w:rPr>
        <w:t xml:space="preserve"> дня. Например, если ребенок находится дома, не ходит в детский сад, в первую половину дня выделяете 30 минут. Достаете ребенку не более 5 игрушек, остальные убираете, и все 30 минут играете с ребенком. Родитель показывает, как в эти игрушки можно </w:t>
      </w:r>
      <w:proofErr w:type="gramStart"/>
      <w:r w:rsidRPr="002246F5">
        <w:rPr>
          <w:rFonts w:ascii="Times New Roman" w:eastAsia="Calibri" w:hAnsi="Times New Roman" w:cs="Times New Roman"/>
          <w:sz w:val="28"/>
          <w:szCs w:val="28"/>
        </w:rPr>
        <w:t>играть и он полностью включён</w:t>
      </w:r>
      <w:proofErr w:type="gramEnd"/>
      <w:r w:rsidRPr="002246F5">
        <w:rPr>
          <w:rFonts w:ascii="Times New Roman" w:eastAsia="Calibri" w:hAnsi="Times New Roman" w:cs="Times New Roman"/>
          <w:sz w:val="28"/>
          <w:szCs w:val="28"/>
        </w:rPr>
        <w:t xml:space="preserve"> в эту деятельность. Но не нужно проводить инструктаж по использованию кубиков, машинок или кукол. Настройтесь и включитесь в игру полноценно, с азартом и эмоциями. Чтобы малыш почувствовал, что играть — это интересно. Всего 15–20 минут полноценной, включенной совместной игры (когда вы не смотрите в телефон, а действительно играете) гораздо ценнее часа «из-под палки». Ваша задача — «зарядить» ребенка, а не быть его личным аниматором </w:t>
      </w:r>
      <w:proofErr w:type="gramStart"/>
      <w:r w:rsidRPr="002246F5">
        <w:rPr>
          <w:rFonts w:ascii="Times New Roman" w:eastAsia="Calibri" w:hAnsi="Times New Roman" w:cs="Times New Roman"/>
          <w:sz w:val="28"/>
          <w:szCs w:val="28"/>
        </w:rPr>
        <w:t>на полный день</w:t>
      </w:r>
      <w:proofErr w:type="gramEnd"/>
      <w:r w:rsidRPr="002246F5">
        <w:rPr>
          <w:rFonts w:ascii="Times New Roman" w:eastAsia="Calibri" w:hAnsi="Times New Roman" w:cs="Times New Roman"/>
          <w:sz w:val="28"/>
          <w:szCs w:val="28"/>
        </w:rPr>
        <w:t>.</w:t>
      </w:r>
    </w:p>
    <w:p w:rsidR="002246F5" w:rsidRPr="002246F5" w:rsidRDefault="002246F5" w:rsidP="002246F5">
      <w:pPr>
        <w:spacing w:after="160"/>
        <w:ind w:firstLine="567"/>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 xml:space="preserve">Во второй половине дня, когда ребенок поспал, родители дают ему игрушки, с которыми играли в первой половине дня. Играть в эти игрушки не помогают, но </w:t>
      </w:r>
      <w:proofErr w:type="gramStart"/>
      <w:r w:rsidRPr="002246F5">
        <w:rPr>
          <w:rFonts w:ascii="Times New Roman" w:eastAsia="Calibri" w:hAnsi="Times New Roman" w:cs="Times New Roman"/>
          <w:sz w:val="28"/>
          <w:szCs w:val="28"/>
        </w:rPr>
        <w:t>отмечают</w:t>
      </w:r>
      <w:proofErr w:type="gramEnd"/>
      <w:r w:rsidRPr="002246F5">
        <w:rPr>
          <w:rFonts w:ascii="Times New Roman" w:eastAsia="Calibri" w:hAnsi="Times New Roman" w:cs="Times New Roman"/>
          <w:sz w:val="28"/>
          <w:szCs w:val="28"/>
        </w:rPr>
        <w:t xml:space="preserve"> какие элементы игры ребенок взял и как долго он с этими игрушками смог пробыть. Если ребенок ходит в детский сад, то родители играют с ребенком вечером, а на выходной день наблюдают, как ребенок играет и сколько времени.</w:t>
      </w:r>
    </w:p>
    <w:p w:rsidR="002246F5" w:rsidRPr="002246F5" w:rsidRDefault="002246F5" w:rsidP="002246F5">
      <w:pPr>
        <w:spacing w:after="160"/>
        <w:jc w:val="both"/>
        <w:rPr>
          <w:rFonts w:ascii="Times New Roman" w:eastAsia="Calibri" w:hAnsi="Times New Roman" w:cs="Times New Roman"/>
          <w:b/>
          <w:bCs/>
          <w:sz w:val="28"/>
          <w:szCs w:val="28"/>
        </w:rPr>
      </w:pPr>
      <w:r w:rsidRPr="002246F5">
        <w:rPr>
          <w:rFonts w:ascii="Times New Roman" w:eastAsia="Calibri" w:hAnsi="Times New Roman" w:cs="Times New Roman"/>
          <w:b/>
          <w:bCs/>
          <w:sz w:val="28"/>
          <w:szCs w:val="28"/>
        </w:rPr>
        <w:t>Игры</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w:t>
      </w:r>
      <w:r w:rsidRPr="002246F5">
        <w:rPr>
          <w:rFonts w:ascii="Times New Roman" w:eastAsia="Calibri" w:hAnsi="Times New Roman" w:cs="Times New Roman"/>
          <w:sz w:val="28"/>
          <w:szCs w:val="28"/>
        </w:rPr>
        <w:tab/>
        <w:t>Учить играм с «открытыми» игрушками и материалами, у которых много применений — конструкторами, кубиками</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w:t>
      </w:r>
      <w:r w:rsidRPr="002246F5">
        <w:rPr>
          <w:rFonts w:ascii="Times New Roman" w:eastAsia="Calibri" w:hAnsi="Times New Roman" w:cs="Times New Roman"/>
          <w:sz w:val="28"/>
          <w:szCs w:val="28"/>
        </w:rPr>
        <w:tab/>
        <w:t xml:space="preserve">Показывать, как играть в простые сюжетные игры: заботиться о куклах и плюшевых животных, строить гаражи машинкам, возить грузы на самосвале.  </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w:t>
      </w:r>
      <w:r w:rsidRPr="002246F5">
        <w:rPr>
          <w:rFonts w:ascii="Times New Roman" w:eastAsia="Calibri" w:hAnsi="Times New Roman" w:cs="Times New Roman"/>
          <w:sz w:val="28"/>
          <w:szCs w:val="28"/>
        </w:rPr>
        <w:tab/>
        <w:t xml:space="preserve">Использовать ролевые игры — например, в которой ребёнок может быть сказочным героем, исследователем или строителем. Такие игры стимулируют </w:t>
      </w:r>
      <w:r w:rsidRPr="002246F5">
        <w:rPr>
          <w:rFonts w:ascii="Times New Roman" w:eastAsia="Calibri" w:hAnsi="Times New Roman" w:cs="Times New Roman"/>
          <w:sz w:val="28"/>
          <w:szCs w:val="28"/>
        </w:rPr>
        <w:lastRenderedPageBreak/>
        <w:t xml:space="preserve">воображение и побуждают к активному участию в собственном творческом процессе. </w:t>
      </w:r>
    </w:p>
    <w:p w:rsidR="002246F5" w:rsidRPr="002246F5" w:rsidRDefault="002246F5" w:rsidP="002246F5">
      <w:pPr>
        <w:spacing w:after="160"/>
        <w:jc w:val="both"/>
        <w:rPr>
          <w:rFonts w:ascii="Times New Roman" w:eastAsia="Calibri" w:hAnsi="Times New Roman" w:cs="Times New Roman"/>
          <w:b/>
          <w:bCs/>
          <w:sz w:val="28"/>
          <w:szCs w:val="28"/>
        </w:rPr>
      </w:pPr>
      <w:r w:rsidRPr="002246F5">
        <w:rPr>
          <w:rFonts w:ascii="Times New Roman" w:eastAsia="Calibri" w:hAnsi="Times New Roman" w:cs="Times New Roman"/>
          <w:b/>
          <w:bCs/>
          <w:sz w:val="28"/>
          <w:szCs w:val="28"/>
        </w:rPr>
        <w:t>Ошибки</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i/>
          <w:iCs/>
          <w:sz w:val="28"/>
          <w:szCs w:val="28"/>
          <w:u w:val="single"/>
        </w:rPr>
        <w:t>Чрезмерное вмешательство в игру</w:t>
      </w:r>
      <w:r w:rsidRPr="002246F5">
        <w:rPr>
          <w:rFonts w:ascii="Times New Roman" w:eastAsia="Calibri" w:hAnsi="Times New Roman" w:cs="Times New Roman"/>
          <w:sz w:val="28"/>
          <w:szCs w:val="28"/>
        </w:rPr>
        <w:t xml:space="preserve"> — постоянное руководство и навязывание своих идей может подавлять инициативу ребёнка и ограничивать его креативность.</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i/>
          <w:iCs/>
          <w:sz w:val="28"/>
          <w:szCs w:val="28"/>
          <w:u w:val="single"/>
        </w:rPr>
        <w:t>Перегрузка ребёнка игрушками и материалами</w:t>
      </w:r>
      <w:r w:rsidRPr="002246F5">
        <w:rPr>
          <w:rFonts w:ascii="Times New Roman" w:eastAsia="Calibri" w:hAnsi="Times New Roman" w:cs="Times New Roman"/>
          <w:sz w:val="28"/>
          <w:szCs w:val="28"/>
        </w:rPr>
        <w:t xml:space="preserve"> — изобилие может запутать и отвлечь ребёнка. Важно выбирать качественные и многофункциональные игрушки, которые стимулируют воображение и творчество, а не просто занимают время.</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i/>
          <w:iCs/>
          <w:sz w:val="28"/>
          <w:szCs w:val="28"/>
          <w:u w:val="single"/>
        </w:rPr>
        <w:t>Чрезмерный контроль над временем, отведённым для игры</w:t>
      </w:r>
      <w:r w:rsidRPr="002246F5">
        <w:rPr>
          <w:rFonts w:ascii="Times New Roman" w:eastAsia="Calibri" w:hAnsi="Times New Roman" w:cs="Times New Roman"/>
          <w:sz w:val="28"/>
          <w:szCs w:val="28"/>
        </w:rPr>
        <w:t xml:space="preserve"> — строгое расписание и ограничения могут создать у ребёнка чувство давления и лишить его радости от игры. Важно предоставлять ребёнку достаточно времени для свободной игры, чтобы он мог погружаться в процесс и развивать свои навыки в собственном темпе.</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i/>
          <w:iCs/>
          <w:sz w:val="28"/>
          <w:szCs w:val="28"/>
          <w:u w:val="single"/>
        </w:rPr>
        <w:t>Игнорирование успехов и достижений ребёнка в игре</w:t>
      </w:r>
      <w:r w:rsidRPr="002246F5">
        <w:rPr>
          <w:rFonts w:ascii="Times New Roman" w:eastAsia="Calibri" w:hAnsi="Times New Roman" w:cs="Times New Roman"/>
          <w:sz w:val="28"/>
          <w:szCs w:val="28"/>
        </w:rPr>
        <w:t xml:space="preserve"> — родителям важно проявлять интерес к тому, чем занимается ребёнок, хвалить его за достижения и поддерживать его усилия. Недостаток внимания и похвалы может снизить мотивацию ребёнка к самостоятельной игре и подорвать его уверенность в своих силах.</w:t>
      </w:r>
    </w:p>
    <w:p w:rsidR="002246F5" w:rsidRPr="002246F5" w:rsidRDefault="002246F5" w:rsidP="002246F5">
      <w:pPr>
        <w:spacing w:after="160"/>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ВАЖНО: Свободная игра имеет свою продолжительность, затем детям требуется снова участие и направляющая роль взрослого. Можно заметить, что через 1-1,5 часа (у малышей - полчаса) активность и целенаправленность игры снижается, дети начинают бегать, разбрасывать игрушки или ссориться. Это — сигналы о том, что пришло время поделать что-то предложенное взрослым.</w:t>
      </w:r>
    </w:p>
    <w:p w:rsidR="002246F5" w:rsidRDefault="002246F5" w:rsidP="002246F5">
      <w:pPr>
        <w:spacing w:after="160"/>
        <w:ind w:firstLine="567"/>
        <w:jc w:val="both"/>
        <w:rPr>
          <w:rFonts w:ascii="Times New Roman" w:eastAsia="Calibri" w:hAnsi="Times New Roman" w:cs="Times New Roman"/>
          <w:sz w:val="28"/>
          <w:szCs w:val="28"/>
        </w:rPr>
      </w:pPr>
      <w:r w:rsidRPr="002246F5">
        <w:rPr>
          <w:rFonts w:ascii="Times New Roman" w:eastAsia="Calibri" w:hAnsi="Times New Roman" w:cs="Times New Roman"/>
          <w:sz w:val="28"/>
          <w:szCs w:val="28"/>
        </w:rPr>
        <w:t>Мы специалисты, когда выстраиваем план развития ребенка, видим глобальную цель. К этой цели мы едем маленькими, маленькими шашками. Очень часто родители не придают ценности этим маленьким шашкам. Когда родитель все это фиксирует, он видит, как развивается его ребенок.</w:t>
      </w:r>
    </w:p>
    <w:p w:rsidR="002246F5" w:rsidRDefault="002246F5" w:rsidP="002246F5">
      <w:pPr>
        <w:spacing w:after="160"/>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 Игровой практикум</w:t>
      </w:r>
    </w:p>
    <w:p w:rsidR="008324DE" w:rsidRPr="001920D7" w:rsidRDefault="002246F5" w:rsidP="008324DE">
      <w:pPr>
        <w:rPr>
          <w:rFonts w:ascii="Times New Roman" w:eastAsia="Times New Roman" w:hAnsi="Times New Roman" w:cs="Times New Roman"/>
          <w:bCs/>
          <w:spacing w:val="3"/>
          <w:sz w:val="28"/>
          <w:szCs w:val="28"/>
          <w:lang w:eastAsia="ru-RU"/>
        </w:rPr>
      </w:pPr>
      <w:r w:rsidRPr="001920D7">
        <w:rPr>
          <w:rFonts w:ascii="Times New Roman" w:eastAsia="Calibri" w:hAnsi="Times New Roman" w:cs="Times New Roman"/>
          <w:sz w:val="28"/>
          <w:szCs w:val="28"/>
        </w:rPr>
        <w:t>а)</w:t>
      </w:r>
      <w:r w:rsidR="008324DE" w:rsidRPr="001920D7">
        <w:rPr>
          <w:rFonts w:ascii="Times New Roman" w:eastAsia="Times New Roman" w:hAnsi="Times New Roman" w:cs="Times New Roman"/>
          <w:bCs/>
          <w:spacing w:val="3"/>
          <w:sz w:val="28"/>
          <w:szCs w:val="28"/>
          <w:lang w:eastAsia="ru-RU"/>
        </w:rPr>
        <w:t>Лото «Найди тень»</w:t>
      </w:r>
      <w:r w:rsidR="008324DE" w:rsidRPr="001920D7">
        <w:rPr>
          <w:rFonts w:ascii="Times New Roman" w:eastAsia="Calibri" w:hAnsi="Times New Roman" w:cs="Times New Roman"/>
          <w:bCs/>
          <w:spacing w:val="3"/>
          <w:sz w:val="28"/>
          <w:szCs w:val="28"/>
          <w:shd w:val="clear" w:color="auto" w:fill="FFFFFF"/>
        </w:rPr>
        <w:t xml:space="preserve"> (Приложение 1)</w:t>
      </w:r>
    </w:p>
    <w:p w:rsidR="008324DE" w:rsidRPr="001920D7" w:rsidRDefault="008324DE" w:rsidP="008324DE">
      <w:pPr>
        <w:rPr>
          <w:rFonts w:ascii="Times New Roman" w:eastAsia="Calibri" w:hAnsi="Times New Roman" w:cs="Times New Roman"/>
          <w:bCs/>
          <w:spacing w:val="3"/>
          <w:sz w:val="28"/>
          <w:szCs w:val="28"/>
          <w:shd w:val="clear" w:color="auto" w:fill="FFFFFF"/>
        </w:rPr>
      </w:pPr>
      <w:r w:rsidRPr="001920D7">
        <w:rPr>
          <w:rFonts w:ascii="Times New Roman" w:eastAsia="Calibri" w:hAnsi="Times New Roman" w:cs="Times New Roman"/>
          <w:bCs/>
          <w:spacing w:val="3"/>
          <w:sz w:val="28"/>
          <w:szCs w:val="28"/>
          <w:shd w:val="clear" w:color="auto" w:fill="FFFFFF"/>
        </w:rPr>
        <w:t xml:space="preserve">б) </w:t>
      </w:r>
      <w:r w:rsidR="002246F5" w:rsidRPr="001920D7">
        <w:rPr>
          <w:rFonts w:ascii="Times New Roman" w:eastAsia="Calibri" w:hAnsi="Times New Roman" w:cs="Times New Roman"/>
          <w:bCs/>
          <w:spacing w:val="3"/>
          <w:sz w:val="28"/>
          <w:szCs w:val="28"/>
          <w:shd w:val="clear" w:color="auto" w:fill="FFFFFF"/>
        </w:rPr>
        <w:t>Игра: «Прыгай, называй, повторяй!» (</w:t>
      </w:r>
      <w:r w:rsidRPr="001920D7">
        <w:rPr>
          <w:rFonts w:ascii="Times New Roman" w:eastAsia="Calibri" w:hAnsi="Times New Roman" w:cs="Times New Roman"/>
          <w:bCs/>
          <w:spacing w:val="3"/>
          <w:sz w:val="28"/>
          <w:szCs w:val="28"/>
          <w:shd w:val="clear" w:color="auto" w:fill="FFFFFF"/>
        </w:rPr>
        <w:t>Приложение 2</w:t>
      </w:r>
      <w:r w:rsidR="002246F5" w:rsidRPr="001920D7">
        <w:rPr>
          <w:rFonts w:ascii="Times New Roman" w:eastAsia="Calibri" w:hAnsi="Times New Roman" w:cs="Times New Roman"/>
          <w:bCs/>
          <w:spacing w:val="3"/>
          <w:sz w:val="28"/>
          <w:szCs w:val="28"/>
          <w:shd w:val="clear" w:color="auto" w:fill="FFFFFF"/>
        </w:rPr>
        <w:t>)</w:t>
      </w:r>
    </w:p>
    <w:p w:rsidR="008324DE" w:rsidRDefault="008324DE" w:rsidP="008324DE">
      <w:pPr>
        <w:rPr>
          <w:rFonts w:ascii="Times New Roman" w:eastAsia="Calibri" w:hAnsi="Times New Roman" w:cs="Times New Roman"/>
          <w:bCs/>
          <w:spacing w:val="3"/>
          <w:sz w:val="28"/>
          <w:szCs w:val="28"/>
          <w:shd w:val="clear" w:color="auto" w:fill="FFFFFF"/>
        </w:rPr>
      </w:pPr>
      <w:r w:rsidRPr="001920D7">
        <w:rPr>
          <w:rFonts w:ascii="Times New Roman" w:eastAsia="Calibri" w:hAnsi="Times New Roman" w:cs="Times New Roman"/>
          <w:bCs/>
          <w:spacing w:val="3"/>
          <w:sz w:val="28"/>
          <w:szCs w:val="28"/>
          <w:shd w:val="clear" w:color="auto" w:fill="FFFFFF"/>
        </w:rPr>
        <w:t xml:space="preserve">в) </w:t>
      </w:r>
      <w:r w:rsidRPr="001920D7">
        <w:rPr>
          <w:rFonts w:ascii="Times New Roman" w:eastAsia="Times New Roman" w:hAnsi="Times New Roman" w:cs="Times New Roman"/>
          <w:bCs/>
          <w:spacing w:val="3"/>
          <w:sz w:val="28"/>
          <w:szCs w:val="28"/>
          <w:lang w:eastAsia="ru-RU"/>
        </w:rPr>
        <w:t>Игра «</w:t>
      </w:r>
      <w:proofErr w:type="spellStart"/>
      <w:r w:rsidRPr="001920D7">
        <w:rPr>
          <w:rFonts w:ascii="Times New Roman" w:eastAsia="Times New Roman" w:hAnsi="Times New Roman" w:cs="Times New Roman"/>
          <w:bCs/>
          <w:spacing w:val="3"/>
          <w:sz w:val="28"/>
          <w:szCs w:val="28"/>
          <w:lang w:eastAsia="ru-RU"/>
        </w:rPr>
        <w:t>Мемори</w:t>
      </w:r>
      <w:proofErr w:type="spellEnd"/>
      <w:r w:rsidRPr="001920D7">
        <w:rPr>
          <w:rFonts w:ascii="Times New Roman" w:eastAsia="Times New Roman" w:hAnsi="Times New Roman" w:cs="Times New Roman"/>
          <w:bCs/>
          <w:spacing w:val="3"/>
          <w:sz w:val="28"/>
          <w:szCs w:val="28"/>
          <w:lang w:eastAsia="ru-RU"/>
        </w:rPr>
        <w:t>: Защитники Отечества»</w:t>
      </w:r>
      <w:r w:rsidRPr="001920D7">
        <w:rPr>
          <w:rFonts w:ascii="Times New Roman" w:eastAsia="Calibri" w:hAnsi="Times New Roman" w:cs="Times New Roman"/>
          <w:bCs/>
          <w:spacing w:val="3"/>
          <w:sz w:val="28"/>
          <w:szCs w:val="28"/>
          <w:shd w:val="clear" w:color="auto" w:fill="FFFFFF"/>
        </w:rPr>
        <w:t xml:space="preserve"> (Приложение 3)</w:t>
      </w:r>
    </w:p>
    <w:p w:rsidR="009A0F14" w:rsidRDefault="009A0F14" w:rsidP="009A0F14">
      <w:pPr>
        <w:ind w:firstLine="708"/>
        <w:rPr>
          <w:rFonts w:ascii="Times New Roman" w:eastAsia="Calibri" w:hAnsi="Times New Roman" w:cs="Times New Roman"/>
          <w:bCs/>
          <w:spacing w:val="3"/>
          <w:sz w:val="28"/>
          <w:szCs w:val="28"/>
          <w:shd w:val="clear" w:color="auto" w:fill="FFFFFF"/>
        </w:rPr>
      </w:pPr>
      <w:r>
        <w:rPr>
          <w:rFonts w:ascii="Times New Roman" w:eastAsia="Calibri" w:hAnsi="Times New Roman" w:cs="Times New Roman"/>
          <w:bCs/>
          <w:spacing w:val="3"/>
          <w:sz w:val="28"/>
          <w:szCs w:val="28"/>
          <w:shd w:val="clear" w:color="auto" w:fill="FFFFFF"/>
        </w:rPr>
        <w:t xml:space="preserve">5. </w:t>
      </w:r>
      <w:r w:rsidR="000A1141">
        <w:rPr>
          <w:rFonts w:ascii="Times New Roman" w:eastAsia="Calibri" w:hAnsi="Times New Roman" w:cs="Times New Roman"/>
          <w:bCs/>
          <w:spacing w:val="3"/>
          <w:sz w:val="28"/>
          <w:szCs w:val="28"/>
          <w:shd w:val="clear" w:color="auto" w:fill="FFFFFF"/>
        </w:rPr>
        <w:t>Заключение</w:t>
      </w:r>
    </w:p>
    <w:p w:rsidR="000A1141" w:rsidRPr="001E3F64" w:rsidRDefault="000A1141" w:rsidP="0078795D">
      <w:pPr>
        <w:pStyle w:val="Default"/>
        <w:ind w:firstLine="708"/>
        <w:jc w:val="both"/>
        <w:rPr>
          <w:sz w:val="28"/>
          <w:szCs w:val="28"/>
        </w:rPr>
      </w:pPr>
      <w:r>
        <w:rPr>
          <w:rFonts w:eastAsia="Calibri"/>
          <w:bCs/>
          <w:spacing w:val="3"/>
          <w:sz w:val="28"/>
          <w:szCs w:val="28"/>
          <w:shd w:val="clear" w:color="auto" w:fill="FFFFFF"/>
        </w:rPr>
        <w:lastRenderedPageBreak/>
        <w:t xml:space="preserve">Сегодня  </w:t>
      </w:r>
      <w:r w:rsidR="00457619">
        <w:rPr>
          <w:rFonts w:eastAsia="Calibri"/>
          <w:bCs/>
          <w:spacing w:val="3"/>
          <w:sz w:val="28"/>
          <w:szCs w:val="28"/>
          <w:shd w:val="clear" w:color="auto" w:fill="FFFFFF"/>
        </w:rPr>
        <w:t xml:space="preserve">мы </w:t>
      </w:r>
      <w:bookmarkStart w:id="0" w:name="_GoBack"/>
      <w:bookmarkEnd w:id="0"/>
      <w:r>
        <w:rPr>
          <w:rFonts w:eastAsia="Calibri"/>
          <w:bCs/>
          <w:spacing w:val="3"/>
          <w:sz w:val="28"/>
          <w:szCs w:val="28"/>
          <w:shd w:val="clear" w:color="auto" w:fill="FFFFFF"/>
        </w:rPr>
        <w:t xml:space="preserve">обсудили очень важный вопрос о роли игровой деятельности в развитии ребёнка, что позволяет нам сделать вывод:  </w:t>
      </w:r>
      <w:r w:rsidRPr="001E3F64">
        <w:rPr>
          <w:sz w:val="28"/>
          <w:szCs w:val="28"/>
        </w:rPr>
        <w:t xml:space="preserve">игру </w:t>
      </w:r>
      <w:r>
        <w:rPr>
          <w:sz w:val="28"/>
          <w:szCs w:val="28"/>
        </w:rPr>
        <w:t xml:space="preserve">нельзя </w:t>
      </w:r>
      <w:r w:rsidRPr="001E3F64">
        <w:rPr>
          <w:sz w:val="28"/>
          <w:szCs w:val="28"/>
        </w:rPr>
        <w:t xml:space="preserve"> заменить другими видами упражнений или занятиями игрового характера</w:t>
      </w:r>
      <w:r>
        <w:rPr>
          <w:sz w:val="28"/>
          <w:szCs w:val="28"/>
        </w:rPr>
        <w:t xml:space="preserve">. </w:t>
      </w:r>
      <w:r w:rsidRPr="001E3F64">
        <w:rPr>
          <w:sz w:val="28"/>
          <w:szCs w:val="28"/>
        </w:rPr>
        <w:t>Невозможно сказать, как и сколько должен ребенок играть, чтобы сформировалась произвольность или первичные моральные инстанции, но можно уверенно и аргументировано утверждать, что игра оказывает влияние на всю жизнь ребенка, определенным образом ее направляя.</w:t>
      </w:r>
    </w:p>
    <w:p w:rsidR="000A1141" w:rsidRDefault="000A1141" w:rsidP="0078795D">
      <w:pPr>
        <w:ind w:firstLine="708"/>
        <w:jc w:val="both"/>
        <w:rPr>
          <w:rFonts w:ascii="Times New Roman" w:eastAsia="Calibri" w:hAnsi="Times New Roman" w:cs="Times New Roman"/>
          <w:bCs/>
          <w:spacing w:val="3"/>
          <w:sz w:val="28"/>
          <w:szCs w:val="28"/>
          <w:shd w:val="clear" w:color="auto" w:fill="FFFFFF"/>
        </w:rPr>
      </w:pPr>
    </w:p>
    <w:p w:rsidR="009A0F14" w:rsidRPr="001920D7" w:rsidRDefault="009A0F14" w:rsidP="009A0F14">
      <w:pPr>
        <w:rPr>
          <w:rFonts w:ascii="Times New Roman" w:eastAsia="Calibri" w:hAnsi="Times New Roman" w:cs="Times New Roman"/>
          <w:bCs/>
          <w:spacing w:val="3"/>
          <w:sz w:val="28"/>
          <w:szCs w:val="28"/>
          <w:shd w:val="clear" w:color="auto" w:fill="FFFFFF"/>
        </w:rPr>
      </w:pPr>
    </w:p>
    <w:p w:rsidR="008324DE" w:rsidRDefault="008324DE" w:rsidP="008324DE">
      <w:pPr>
        <w:shd w:val="clear" w:color="auto" w:fill="FFFFFF"/>
        <w:spacing w:before="120" w:after="120" w:line="420" w:lineRule="atLeast"/>
        <w:rPr>
          <w:rFonts w:ascii="Times New Roman" w:eastAsia="Times New Roman" w:hAnsi="Times New Roman" w:cs="Times New Roman"/>
          <w:b/>
          <w:bCs/>
          <w:spacing w:val="3"/>
          <w:sz w:val="28"/>
          <w:szCs w:val="28"/>
          <w:lang w:eastAsia="ru-RU"/>
        </w:rPr>
      </w:pPr>
    </w:p>
    <w:p w:rsidR="001920D7" w:rsidRDefault="001920D7" w:rsidP="008324DE">
      <w:pPr>
        <w:shd w:val="clear" w:color="auto" w:fill="FFFFFF"/>
        <w:spacing w:before="120" w:after="120" w:line="420" w:lineRule="atLeast"/>
        <w:rPr>
          <w:rFonts w:ascii="Times New Roman" w:eastAsia="Times New Roman" w:hAnsi="Times New Roman" w:cs="Times New Roman"/>
          <w:b/>
          <w:bCs/>
          <w:spacing w:val="3"/>
          <w:sz w:val="28"/>
          <w:szCs w:val="28"/>
          <w:lang w:eastAsia="ru-RU"/>
        </w:rPr>
      </w:pPr>
    </w:p>
    <w:p w:rsidR="00457619" w:rsidRDefault="00457619" w:rsidP="008324DE">
      <w:pPr>
        <w:shd w:val="clear" w:color="auto" w:fill="FFFFFF"/>
        <w:spacing w:before="120" w:after="120" w:line="420" w:lineRule="atLeast"/>
        <w:rPr>
          <w:rFonts w:ascii="Times New Roman" w:eastAsia="Times New Roman" w:hAnsi="Times New Roman" w:cs="Times New Roman"/>
          <w:b/>
          <w:bCs/>
          <w:spacing w:val="3"/>
          <w:sz w:val="28"/>
          <w:szCs w:val="28"/>
          <w:lang w:eastAsia="ru-RU"/>
        </w:rPr>
      </w:pPr>
    </w:p>
    <w:p w:rsidR="001920D7" w:rsidRDefault="0078795D" w:rsidP="0078795D">
      <w:pPr>
        <w:shd w:val="clear" w:color="auto" w:fill="FFFFFF"/>
        <w:spacing w:before="120" w:after="120" w:line="420" w:lineRule="atLeast"/>
        <w:jc w:val="center"/>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3"/>
          <w:sz w:val="28"/>
          <w:szCs w:val="28"/>
          <w:lang w:eastAsia="ru-RU"/>
        </w:rPr>
        <w:t>ПРИЛОЖЕНИЯ</w:t>
      </w:r>
    </w:p>
    <w:p w:rsidR="008324DE" w:rsidRPr="001920D7" w:rsidRDefault="001920D7" w:rsidP="001920D7">
      <w:pPr>
        <w:shd w:val="clear" w:color="auto" w:fill="FFFFFF"/>
        <w:spacing w:before="120" w:after="120" w:line="420" w:lineRule="atLeast"/>
        <w:ind w:firstLine="720"/>
        <w:jc w:val="right"/>
        <w:rPr>
          <w:rFonts w:ascii="Times New Roman" w:eastAsia="Times New Roman" w:hAnsi="Times New Roman" w:cs="Times New Roman"/>
          <w:bCs/>
          <w:spacing w:val="3"/>
          <w:sz w:val="28"/>
          <w:szCs w:val="28"/>
          <w:lang w:eastAsia="ru-RU"/>
        </w:rPr>
      </w:pPr>
      <w:r w:rsidRPr="001920D7">
        <w:rPr>
          <w:rFonts w:ascii="Times New Roman" w:eastAsia="Times New Roman" w:hAnsi="Times New Roman" w:cs="Times New Roman"/>
          <w:bCs/>
          <w:spacing w:val="3"/>
          <w:sz w:val="28"/>
          <w:szCs w:val="28"/>
          <w:lang w:eastAsia="ru-RU"/>
        </w:rPr>
        <w:t>Приложение 1</w:t>
      </w:r>
    </w:p>
    <w:p w:rsidR="008324DE" w:rsidRPr="008324DE" w:rsidRDefault="008324DE" w:rsidP="001920D7">
      <w:pPr>
        <w:shd w:val="clear" w:color="auto" w:fill="FFFFFF"/>
        <w:spacing w:before="120" w:after="120"/>
        <w:ind w:firstLine="720"/>
        <w:jc w:val="center"/>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Лото «Найди тень»</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Цель:</w:t>
      </w:r>
      <w:r w:rsidRPr="008324DE">
        <w:rPr>
          <w:rFonts w:ascii="Times New Roman" w:eastAsia="Times New Roman" w:hAnsi="Times New Roman" w:cs="Times New Roman"/>
          <w:spacing w:val="3"/>
          <w:sz w:val="28"/>
          <w:szCs w:val="28"/>
          <w:lang w:eastAsia="ru-RU"/>
        </w:rPr>
        <w:t xml:space="preserve"> формирование умения соотносить предмет с его тенью, развитие зрительное восприятие, внимание и логику.</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 xml:space="preserve">Что нужно: </w:t>
      </w:r>
      <w:r w:rsidRPr="008324DE">
        <w:rPr>
          <w:rFonts w:ascii="Times New Roman" w:eastAsia="Times New Roman" w:hAnsi="Times New Roman" w:cs="Times New Roman"/>
          <w:spacing w:val="3"/>
          <w:sz w:val="28"/>
          <w:szCs w:val="28"/>
          <w:lang w:eastAsia="ru-RU"/>
        </w:rPr>
        <w:t>мешочек,набор карточек с цветными изображениями (как в лото), карточки с тенями этих же предметов.</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Правила игры (для 2–4 игроков):</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b/>
          <w:bCs/>
          <w:spacing w:val="3"/>
          <w:sz w:val="28"/>
          <w:szCs w:val="28"/>
          <w:lang w:eastAsia="ru-RU"/>
        </w:rPr>
      </w:pP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 xml:space="preserve">Подготовка: </w:t>
      </w:r>
      <w:r w:rsidRPr="008324DE">
        <w:rPr>
          <w:rFonts w:ascii="Times New Roman" w:eastAsia="Times New Roman" w:hAnsi="Times New Roman" w:cs="Times New Roman"/>
          <w:spacing w:val="3"/>
          <w:sz w:val="28"/>
          <w:szCs w:val="28"/>
          <w:lang w:eastAsia="ru-RU"/>
        </w:rPr>
        <w:t>разложите перед игроками карточки с тенями (по одной на каждого или несколько — в зависимости от возраста). Карточки  сложите в мешочек.</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Ход игры:</w:t>
      </w:r>
    </w:p>
    <w:p w:rsidR="008324DE" w:rsidRPr="008324DE" w:rsidRDefault="008324DE" w:rsidP="001920D7">
      <w:pPr>
        <w:numPr>
          <w:ilvl w:val="1"/>
          <w:numId w:val="12"/>
        </w:numPr>
        <w:shd w:val="clear" w:color="auto" w:fill="FFFFFF"/>
        <w:spacing w:before="120" w:after="120"/>
        <w:ind w:left="0" w:firstLine="567"/>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Первый игрок опускает руку в мешочек, наощупь берёт одну карточку, называет, что это.</w:t>
      </w:r>
    </w:p>
    <w:p w:rsidR="008324DE" w:rsidRPr="008324DE" w:rsidRDefault="008324DE" w:rsidP="001920D7">
      <w:pPr>
        <w:numPr>
          <w:ilvl w:val="1"/>
          <w:numId w:val="12"/>
        </w:numPr>
        <w:shd w:val="clear" w:color="auto" w:fill="FFFFFF"/>
        <w:spacing w:before="120" w:after="120"/>
        <w:ind w:left="0" w:firstLine="567"/>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Находит на своей карточке тень этого предмета и кладёт карточку поверх тени.</w:t>
      </w:r>
    </w:p>
    <w:p w:rsidR="008324DE" w:rsidRPr="008324DE" w:rsidRDefault="008324DE" w:rsidP="001920D7">
      <w:pPr>
        <w:numPr>
          <w:ilvl w:val="0"/>
          <w:numId w:val="12"/>
        </w:numPr>
        <w:shd w:val="clear" w:color="auto" w:fill="FFFFFF"/>
        <w:tabs>
          <w:tab w:val="num" w:pos="360"/>
        </w:tabs>
        <w:spacing w:before="120" w:after="120"/>
        <w:ind w:left="0" w:firstLine="567"/>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Если нет такой тени — возвращает фишку в мешочек, ход переходит к следующему игроку.</w:t>
      </w:r>
    </w:p>
    <w:p w:rsidR="008324DE" w:rsidRPr="008324DE" w:rsidRDefault="008324DE" w:rsidP="001920D7">
      <w:pPr>
        <w:shd w:val="clear" w:color="auto" w:fill="FFFFFF"/>
        <w:spacing w:before="120" w:after="120"/>
        <w:ind w:firstLine="7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Победа</w:t>
      </w:r>
      <w:r w:rsidRPr="008324DE">
        <w:rPr>
          <w:rFonts w:ascii="Times New Roman" w:eastAsia="Times New Roman" w:hAnsi="Times New Roman" w:cs="Times New Roman"/>
          <w:spacing w:val="3"/>
          <w:sz w:val="28"/>
          <w:szCs w:val="28"/>
          <w:lang w:eastAsia="ru-RU"/>
        </w:rPr>
        <w:t>: выигрывает тот, кто первым закроет все тени на своей карточке.</w:t>
      </w:r>
    </w:p>
    <w:p w:rsidR="008324DE" w:rsidRPr="001920D7" w:rsidRDefault="008324DE"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Pr="001920D7" w:rsidRDefault="001920D7"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Pr="001920D7" w:rsidRDefault="001920D7"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Pr="001920D7" w:rsidRDefault="001920D7"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Pr="001920D7" w:rsidRDefault="001920D7"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Default="001920D7" w:rsidP="001920D7">
      <w:pPr>
        <w:spacing w:after="160"/>
        <w:ind w:firstLine="567"/>
        <w:jc w:val="center"/>
        <w:rPr>
          <w:rFonts w:ascii="Times New Roman" w:eastAsia="Calibri" w:hAnsi="Times New Roman" w:cs="Times New Roman"/>
          <w:b/>
          <w:bCs/>
          <w:spacing w:val="3"/>
          <w:sz w:val="28"/>
          <w:szCs w:val="28"/>
          <w:shd w:val="clear" w:color="auto" w:fill="FFFFFF"/>
        </w:rPr>
      </w:pPr>
    </w:p>
    <w:p w:rsidR="00457619" w:rsidRDefault="00457619" w:rsidP="001920D7">
      <w:pPr>
        <w:spacing w:after="160"/>
        <w:ind w:firstLine="567"/>
        <w:jc w:val="center"/>
        <w:rPr>
          <w:rFonts w:ascii="Times New Roman" w:eastAsia="Calibri" w:hAnsi="Times New Roman" w:cs="Times New Roman"/>
          <w:b/>
          <w:bCs/>
          <w:spacing w:val="3"/>
          <w:sz w:val="28"/>
          <w:szCs w:val="28"/>
          <w:shd w:val="clear" w:color="auto" w:fill="FFFFFF"/>
        </w:rPr>
      </w:pPr>
    </w:p>
    <w:p w:rsidR="00457619" w:rsidRDefault="00457619" w:rsidP="001920D7">
      <w:pPr>
        <w:spacing w:after="160"/>
        <w:ind w:firstLine="567"/>
        <w:jc w:val="center"/>
        <w:rPr>
          <w:rFonts w:ascii="Times New Roman" w:eastAsia="Calibri" w:hAnsi="Times New Roman" w:cs="Times New Roman"/>
          <w:b/>
          <w:bCs/>
          <w:spacing w:val="3"/>
          <w:sz w:val="28"/>
          <w:szCs w:val="28"/>
          <w:shd w:val="clear" w:color="auto" w:fill="FFFFFF"/>
        </w:rPr>
      </w:pPr>
    </w:p>
    <w:p w:rsidR="00457619" w:rsidRDefault="00457619" w:rsidP="001920D7">
      <w:pPr>
        <w:spacing w:after="160"/>
        <w:ind w:firstLine="567"/>
        <w:jc w:val="center"/>
        <w:rPr>
          <w:rFonts w:ascii="Times New Roman" w:eastAsia="Calibri" w:hAnsi="Times New Roman" w:cs="Times New Roman"/>
          <w:b/>
          <w:bCs/>
          <w:spacing w:val="3"/>
          <w:sz w:val="28"/>
          <w:szCs w:val="28"/>
          <w:shd w:val="clear" w:color="auto" w:fill="FFFFFF"/>
        </w:rPr>
      </w:pPr>
    </w:p>
    <w:p w:rsidR="00457619" w:rsidRPr="001920D7" w:rsidRDefault="00457619" w:rsidP="001920D7">
      <w:pPr>
        <w:spacing w:after="160"/>
        <w:ind w:firstLine="567"/>
        <w:jc w:val="center"/>
        <w:rPr>
          <w:rFonts w:ascii="Times New Roman" w:eastAsia="Calibri" w:hAnsi="Times New Roman" w:cs="Times New Roman"/>
          <w:b/>
          <w:bCs/>
          <w:spacing w:val="3"/>
          <w:sz w:val="28"/>
          <w:szCs w:val="28"/>
          <w:shd w:val="clear" w:color="auto" w:fill="FFFFFF"/>
        </w:rPr>
      </w:pPr>
    </w:p>
    <w:p w:rsidR="001920D7" w:rsidRPr="001920D7" w:rsidRDefault="001920D7" w:rsidP="0078795D">
      <w:pPr>
        <w:spacing w:after="160"/>
        <w:rPr>
          <w:rFonts w:ascii="Times New Roman" w:eastAsia="Calibri" w:hAnsi="Times New Roman" w:cs="Times New Roman"/>
          <w:b/>
          <w:bCs/>
          <w:spacing w:val="3"/>
          <w:sz w:val="28"/>
          <w:szCs w:val="28"/>
          <w:shd w:val="clear" w:color="auto" w:fill="FFFFFF"/>
        </w:rPr>
      </w:pPr>
    </w:p>
    <w:p w:rsidR="001920D7" w:rsidRPr="001920D7" w:rsidRDefault="001920D7" w:rsidP="001920D7">
      <w:pPr>
        <w:spacing w:after="160"/>
        <w:ind w:firstLine="567"/>
        <w:jc w:val="right"/>
        <w:rPr>
          <w:rFonts w:ascii="Times New Roman" w:eastAsia="Calibri" w:hAnsi="Times New Roman" w:cs="Times New Roman"/>
          <w:bCs/>
          <w:spacing w:val="3"/>
          <w:sz w:val="28"/>
          <w:szCs w:val="28"/>
          <w:shd w:val="clear" w:color="auto" w:fill="FFFFFF"/>
        </w:rPr>
      </w:pPr>
      <w:r w:rsidRPr="001920D7">
        <w:rPr>
          <w:rFonts w:ascii="Times New Roman" w:eastAsia="Calibri" w:hAnsi="Times New Roman" w:cs="Times New Roman"/>
          <w:bCs/>
          <w:spacing w:val="3"/>
          <w:sz w:val="28"/>
          <w:szCs w:val="28"/>
          <w:shd w:val="clear" w:color="auto" w:fill="FFFFFF"/>
        </w:rPr>
        <w:t>Приложение 2</w:t>
      </w:r>
    </w:p>
    <w:p w:rsidR="008324DE" w:rsidRPr="001920D7" w:rsidRDefault="008324DE" w:rsidP="001920D7">
      <w:pPr>
        <w:spacing w:after="160"/>
        <w:ind w:firstLine="567"/>
        <w:jc w:val="center"/>
        <w:rPr>
          <w:rFonts w:ascii="Times New Roman" w:eastAsia="Calibri" w:hAnsi="Times New Roman" w:cs="Times New Roman"/>
          <w:b/>
          <w:bCs/>
          <w:spacing w:val="3"/>
          <w:sz w:val="28"/>
          <w:szCs w:val="28"/>
          <w:shd w:val="clear" w:color="auto" w:fill="FFFFFF"/>
        </w:rPr>
      </w:pPr>
      <w:r w:rsidRPr="001920D7">
        <w:rPr>
          <w:rFonts w:ascii="Times New Roman" w:eastAsia="Calibri" w:hAnsi="Times New Roman" w:cs="Times New Roman"/>
          <w:b/>
          <w:bCs/>
          <w:spacing w:val="3"/>
          <w:sz w:val="28"/>
          <w:szCs w:val="28"/>
          <w:shd w:val="clear" w:color="auto" w:fill="FFFFFF"/>
        </w:rPr>
        <w:t>Игра: «Прыгай, называй, повторяй!»</w:t>
      </w:r>
    </w:p>
    <w:p w:rsidR="008324DE" w:rsidRPr="008324DE" w:rsidRDefault="008324DE" w:rsidP="001920D7">
      <w:pPr>
        <w:shd w:val="clear" w:color="auto" w:fill="FFFFFF"/>
        <w:spacing w:before="120" w:after="120"/>
        <w:ind w:firstLine="567"/>
        <w:jc w:val="both"/>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b/>
          <w:bCs/>
          <w:spacing w:val="3"/>
          <w:sz w:val="28"/>
          <w:szCs w:val="28"/>
          <w:lang w:eastAsia="ru-RU"/>
        </w:rPr>
        <w:t>Цель:</w:t>
      </w:r>
      <w:r w:rsidRPr="008324DE">
        <w:rPr>
          <w:rFonts w:ascii="Times New Roman" w:eastAsia="Times New Roman" w:hAnsi="Times New Roman" w:cs="Times New Roman"/>
          <w:spacing w:val="3"/>
          <w:sz w:val="28"/>
          <w:szCs w:val="28"/>
          <w:lang w:eastAsia="ru-RU"/>
        </w:rPr>
        <w:t> закрепление знание букв, развитие координации, внимания и скорость реакции.</w:t>
      </w:r>
    </w:p>
    <w:p w:rsidR="008324DE" w:rsidRPr="008324DE" w:rsidRDefault="008324DE" w:rsidP="001920D7">
      <w:pPr>
        <w:shd w:val="clear" w:color="auto" w:fill="FFFFFF"/>
        <w:spacing w:before="120" w:after="120"/>
        <w:ind w:firstLine="567"/>
        <w:jc w:val="both"/>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b/>
          <w:bCs/>
          <w:spacing w:val="3"/>
          <w:sz w:val="28"/>
          <w:szCs w:val="28"/>
          <w:lang w:eastAsia="ru-RU"/>
        </w:rPr>
        <w:t>Что нужно:</w:t>
      </w:r>
      <w:r w:rsidRPr="008324DE">
        <w:rPr>
          <w:rFonts w:ascii="Times New Roman" w:eastAsia="Times New Roman" w:hAnsi="Times New Roman" w:cs="Times New Roman"/>
          <w:spacing w:val="3"/>
          <w:sz w:val="28"/>
          <w:szCs w:val="28"/>
          <w:lang w:eastAsia="ru-RU"/>
        </w:rPr>
        <w:t xml:space="preserve"> несколько </w:t>
      </w:r>
      <w:proofErr w:type="spellStart"/>
      <w:r w:rsidRPr="008324DE">
        <w:rPr>
          <w:rFonts w:ascii="Times New Roman" w:eastAsia="Times New Roman" w:hAnsi="Times New Roman" w:cs="Times New Roman"/>
          <w:spacing w:val="3"/>
          <w:sz w:val="28"/>
          <w:szCs w:val="28"/>
          <w:lang w:eastAsia="ru-RU"/>
        </w:rPr>
        <w:t>нейроколец</w:t>
      </w:r>
      <w:proofErr w:type="spellEnd"/>
      <w:r w:rsidRPr="008324DE">
        <w:rPr>
          <w:rFonts w:ascii="Times New Roman" w:eastAsia="Times New Roman" w:hAnsi="Times New Roman" w:cs="Times New Roman"/>
          <w:spacing w:val="3"/>
          <w:sz w:val="28"/>
          <w:szCs w:val="28"/>
          <w:lang w:eastAsia="ru-RU"/>
        </w:rPr>
        <w:t xml:space="preserve"> (или можно обозначить круги на полу мелом/скотчем).</w:t>
      </w:r>
    </w:p>
    <w:p w:rsidR="008324DE" w:rsidRPr="008324DE" w:rsidRDefault="008324DE" w:rsidP="001920D7">
      <w:pPr>
        <w:shd w:val="clear" w:color="auto" w:fill="FFFFFF"/>
        <w:spacing w:before="120" w:after="120"/>
        <w:ind w:firstLine="567"/>
        <w:jc w:val="both"/>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b/>
          <w:bCs/>
          <w:spacing w:val="3"/>
          <w:sz w:val="28"/>
          <w:szCs w:val="28"/>
          <w:lang w:eastAsia="ru-RU"/>
        </w:rPr>
        <w:t>Количество игроков:</w:t>
      </w:r>
      <w:r w:rsidRPr="008324DE">
        <w:rPr>
          <w:rFonts w:ascii="Times New Roman" w:eastAsia="Times New Roman" w:hAnsi="Times New Roman" w:cs="Times New Roman"/>
          <w:spacing w:val="3"/>
          <w:sz w:val="28"/>
          <w:szCs w:val="28"/>
          <w:lang w:eastAsia="ru-RU"/>
        </w:rPr>
        <w:t> 1–6 (в зависимости от количества колец и пространства).</w:t>
      </w:r>
    </w:p>
    <w:p w:rsidR="008324DE" w:rsidRPr="008324DE" w:rsidRDefault="008324DE" w:rsidP="001920D7">
      <w:pPr>
        <w:shd w:val="clear" w:color="auto" w:fill="FFFFFF"/>
        <w:spacing w:before="120" w:after="120"/>
        <w:ind w:firstLine="567"/>
        <w:jc w:val="both"/>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b/>
          <w:bCs/>
          <w:spacing w:val="3"/>
          <w:sz w:val="28"/>
          <w:szCs w:val="28"/>
          <w:lang w:eastAsia="ru-RU"/>
        </w:rPr>
        <w:t>Возраст:</w:t>
      </w:r>
      <w:r w:rsidRPr="008324DE">
        <w:rPr>
          <w:rFonts w:ascii="Times New Roman" w:eastAsia="Times New Roman" w:hAnsi="Times New Roman" w:cs="Times New Roman"/>
          <w:spacing w:val="3"/>
          <w:sz w:val="28"/>
          <w:szCs w:val="28"/>
          <w:lang w:eastAsia="ru-RU"/>
        </w:rPr>
        <w:t> 5–7 лет.</w:t>
      </w:r>
    </w:p>
    <w:p w:rsidR="008324DE" w:rsidRPr="008324DE" w:rsidRDefault="008324DE" w:rsidP="001920D7">
      <w:pPr>
        <w:shd w:val="clear" w:color="auto" w:fill="FFFFFF"/>
        <w:spacing w:before="120" w:after="120"/>
        <w:ind w:firstLine="567"/>
        <w:jc w:val="both"/>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b/>
          <w:bCs/>
          <w:spacing w:val="3"/>
          <w:sz w:val="28"/>
          <w:szCs w:val="28"/>
          <w:lang w:eastAsia="ru-RU"/>
        </w:rPr>
        <w:t>Ход игры:</w:t>
      </w:r>
    </w:p>
    <w:p w:rsidR="008324DE" w:rsidRPr="008324DE"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 xml:space="preserve">Разложите </w:t>
      </w:r>
      <w:proofErr w:type="spellStart"/>
      <w:r w:rsidRPr="008324DE">
        <w:rPr>
          <w:rFonts w:ascii="Times New Roman" w:eastAsia="Times New Roman" w:hAnsi="Times New Roman" w:cs="Times New Roman"/>
          <w:spacing w:val="3"/>
          <w:sz w:val="28"/>
          <w:szCs w:val="28"/>
          <w:lang w:eastAsia="ru-RU"/>
        </w:rPr>
        <w:t>нейрокольца</w:t>
      </w:r>
      <w:proofErr w:type="spellEnd"/>
      <w:r w:rsidRPr="008324DE">
        <w:rPr>
          <w:rFonts w:ascii="Times New Roman" w:eastAsia="Times New Roman" w:hAnsi="Times New Roman" w:cs="Times New Roman"/>
          <w:spacing w:val="3"/>
          <w:sz w:val="28"/>
          <w:szCs w:val="28"/>
          <w:lang w:eastAsia="ru-RU"/>
        </w:rPr>
        <w:t xml:space="preserve"> на полу в линию или зигзагом на небольшом расстоянии друг от друга (30–50 см).</w:t>
      </w:r>
    </w:p>
    <w:p w:rsidR="008324DE" w:rsidRPr="008324DE"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Первый игрок встаёт у стартовой линии перед первым кольцом.</w:t>
      </w:r>
    </w:p>
    <w:p w:rsidR="008324DE" w:rsidRPr="008324DE"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Ведущий (взрослый или другой ребёнок) называет любую букву алфавита.</w:t>
      </w:r>
    </w:p>
    <w:p w:rsidR="008324DE" w:rsidRPr="008324DE"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Игрок должен:</w:t>
      </w:r>
    </w:p>
    <w:p w:rsidR="008324DE" w:rsidRPr="008324DE" w:rsidRDefault="008324DE" w:rsidP="001920D7">
      <w:pPr>
        <w:numPr>
          <w:ilvl w:val="1"/>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прыгнуть в первое кольцо;</w:t>
      </w:r>
    </w:p>
    <w:p w:rsidR="008324DE" w:rsidRPr="008324DE" w:rsidRDefault="008324DE" w:rsidP="001920D7">
      <w:pPr>
        <w:numPr>
          <w:ilvl w:val="1"/>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громко и чётко назвать заданную букву;</w:t>
      </w:r>
    </w:p>
    <w:p w:rsidR="008324DE" w:rsidRPr="008324DE" w:rsidRDefault="008324DE" w:rsidP="001920D7">
      <w:pPr>
        <w:numPr>
          <w:ilvl w:val="1"/>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выполнить движение, соответствующее этой букве;</w:t>
      </w:r>
    </w:p>
    <w:p w:rsidR="008324DE" w:rsidRPr="008324DE" w:rsidRDefault="008324DE" w:rsidP="001920D7">
      <w:pPr>
        <w:numPr>
          <w:ilvl w:val="1"/>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перепрыгнуть в следующее кольцо и повторить действия с новой буквой, которую назовёт ведущий.</w:t>
      </w:r>
    </w:p>
    <w:p w:rsidR="008324DE" w:rsidRPr="008324DE"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lastRenderedPageBreak/>
        <w:t>Если игрок ошибся в названии буквы, не выполнил движение или потерял равновесие — ход переходит к следующему участнику.</w:t>
      </w:r>
    </w:p>
    <w:p w:rsidR="008324DE" w:rsidRPr="001920D7" w:rsidRDefault="008324DE" w:rsidP="001920D7">
      <w:pPr>
        <w:numPr>
          <w:ilvl w:val="0"/>
          <w:numId w:val="10"/>
        </w:numPr>
        <w:shd w:val="clear" w:color="auto" w:fill="FFFFFF"/>
        <w:spacing w:before="120" w:after="1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Побеждает тот, кто пройдёт все кольца с наименьшим количеством ошибок.</w:t>
      </w:r>
    </w:p>
    <w:p w:rsidR="001920D7" w:rsidRPr="001920D7" w:rsidRDefault="001920D7"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1920D7" w:rsidRPr="001920D7" w:rsidRDefault="001920D7"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1920D7" w:rsidRPr="001920D7" w:rsidRDefault="001920D7"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1920D7" w:rsidRDefault="001920D7"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457619" w:rsidRDefault="00457619"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457619" w:rsidRPr="001920D7" w:rsidRDefault="00457619" w:rsidP="001920D7">
      <w:pPr>
        <w:shd w:val="clear" w:color="auto" w:fill="FFFFFF"/>
        <w:spacing w:before="120" w:after="120"/>
        <w:jc w:val="both"/>
        <w:rPr>
          <w:rFonts w:ascii="Times New Roman" w:eastAsia="Times New Roman" w:hAnsi="Times New Roman" w:cs="Times New Roman"/>
          <w:spacing w:val="3"/>
          <w:sz w:val="28"/>
          <w:szCs w:val="28"/>
          <w:lang w:eastAsia="ru-RU"/>
        </w:rPr>
      </w:pPr>
    </w:p>
    <w:p w:rsidR="001920D7" w:rsidRDefault="001920D7" w:rsidP="001920D7">
      <w:pPr>
        <w:shd w:val="clear" w:color="auto" w:fill="FFFFFF"/>
        <w:spacing w:before="120" w:after="0"/>
        <w:jc w:val="right"/>
        <w:rPr>
          <w:rFonts w:ascii="Times New Roman" w:eastAsia="Times New Roman" w:hAnsi="Times New Roman" w:cs="Times New Roman"/>
          <w:spacing w:val="3"/>
          <w:sz w:val="28"/>
          <w:szCs w:val="28"/>
          <w:lang w:eastAsia="ru-RU"/>
        </w:rPr>
      </w:pPr>
    </w:p>
    <w:p w:rsidR="001920D7" w:rsidRPr="008324DE" w:rsidRDefault="001920D7" w:rsidP="001920D7">
      <w:pPr>
        <w:shd w:val="clear" w:color="auto" w:fill="FFFFFF"/>
        <w:spacing w:before="120" w:after="0"/>
        <w:jc w:val="right"/>
        <w:rPr>
          <w:rFonts w:ascii="Times New Roman" w:eastAsia="Times New Roman" w:hAnsi="Times New Roman" w:cs="Times New Roman"/>
          <w:spacing w:val="3"/>
          <w:sz w:val="28"/>
          <w:szCs w:val="28"/>
          <w:lang w:eastAsia="ru-RU"/>
        </w:rPr>
      </w:pPr>
      <w:r w:rsidRPr="001920D7">
        <w:rPr>
          <w:rFonts w:ascii="Times New Roman" w:eastAsia="Times New Roman" w:hAnsi="Times New Roman" w:cs="Times New Roman"/>
          <w:spacing w:val="3"/>
          <w:sz w:val="28"/>
          <w:szCs w:val="28"/>
          <w:lang w:eastAsia="ru-RU"/>
        </w:rPr>
        <w:t>Приложение 3</w:t>
      </w:r>
    </w:p>
    <w:p w:rsidR="008324DE" w:rsidRPr="008324DE" w:rsidRDefault="008324DE" w:rsidP="009670D6">
      <w:pPr>
        <w:shd w:val="clear" w:color="auto" w:fill="FFFFFF"/>
        <w:spacing w:before="300" w:after="0"/>
        <w:ind w:firstLine="567"/>
        <w:jc w:val="both"/>
        <w:outlineLvl w:val="2"/>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Игра «</w:t>
      </w:r>
      <w:proofErr w:type="spellStart"/>
      <w:r w:rsidRPr="008324DE">
        <w:rPr>
          <w:rFonts w:ascii="Times New Roman" w:eastAsia="Times New Roman" w:hAnsi="Times New Roman" w:cs="Times New Roman"/>
          <w:b/>
          <w:bCs/>
          <w:spacing w:val="3"/>
          <w:sz w:val="28"/>
          <w:szCs w:val="28"/>
          <w:lang w:eastAsia="ru-RU"/>
        </w:rPr>
        <w:t>Мемори</w:t>
      </w:r>
      <w:proofErr w:type="spellEnd"/>
      <w:r w:rsidRPr="008324DE">
        <w:rPr>
          <w:rFonts w:ascii="Times New Roman" w:eastAsia="Times New Roman" w:hAnsi="Times New Roman" w:cs="Times New Roman"/>
          <w:b/>
          <w:bCs/>
          <w:spacing w:val="3"/>
          <w:sz w:val="28"/>
          <w:szCs w:val="28"/>
          <w:lang w:eastAsia="ru-RU"/>
        </w:rPr>
        <w:t>: Защитники Отечества»</w:t>
      </w:r>
    </w:p>
    <w:p w:rsidR="008324DE" w:rsidRPr="008324DE" w:rsidRDefault="008324DE" w:rsidP="009670D6">
      <w:pPr>
        <w:shd w:val="clear" w:color="auto" w:fill="FFFFFF"/>
        <w:spacing w:after="0"/>
        <w:ind w:firstLine="567"/>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Цель игры:</w:t>
      </w:r>
      <w:r w:rsidRPr="008324DE">
        <w:rPr>
          <w:rFonts w:ascii="Times New Roman" w:eastAsia="Times New Roman" w:hAnsi="Times New Roman" w:cs="Times New Roman"/>
          <w:spacing w:val="3"/>
          <w:sz w:val="28"/>
          <w:szCs w:val="28"/>
          <w:lang w:eastAsia="ru-RU"/>
        </w:rPr>
        <w:t> развитие памяти, внимания и логического мышления, а </w:t>
      </w:r>
    </w:p>
    <w:p w:rsidR="008324DE" w:rsidRPr="008324DE" w:rsidRDefault="008324DE" w:rsidP="009670D6">
      <w:pPr>
        <w:shd w:val="clear" w:color="auto" w:fill="FFFFFF"/>
        <w:spacing w:after="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также расширять знания об истории России, военных профессиях, технике.</w:t>
      </w:r>
    </w:p>
    <w:p w:rsidR="008324DE" w:rsidRPr="008324DE" w:rsidRDefault="008324DE" w:rsidP="009670D6">
      <w:pPr>
        <w:shd w:val="clear" w:color="auto" w:fill="FFFFFF"/>
        <w:spacing w:before="120" w:after="0"/>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Возраст игроков:</w:t>
      </w:r>
      <w:r w:rsidRPr="008324DE">
        <w:rPr>
          <w:rFonts w:ascii="Times New Roman" w:eastAsia="Times New Roman" w:hAnsi="Times New Roman" w:cs="Times New Roman"/>
          <w:spacing w:val="3"/>
          <w:sz w:val="28"/>
          <w:szCs w:val="28"/>
          <w:lang w:eastAsia="ru-RU"/>
        </w:rPr>
        <w:t> 6+ лет (можно адаптир</w:t>
      </w:r>
      <w:r w:rsidR="001920D7">
        <w:rPr>
          <w:rFonts w:ascii="Times New Roman" w:eastAsia="Times New Roman" w:hAnsi="Times New Roman" w:cs="Times New Roman"/>
          <w:spacing w:val="3"/>
          <w:sz w:val="28"/>
          <w:szCs w:val="28"/>
          <w:lang w:eastAsia="ru-RU"/>
        </w:rPr>
        <w:t>овать для разных возрастных груп</w:t>
      </w:r>
      <w:r w:rsidRPr="008324DE">
        <w:rPr>
          <w:rFonts w:ascii="Times New Roman" w:eastAsia="Times New Roman" w:hAnsi="Times New Roman" w:cs="Times New Roman"/>
          <w:spacing w:val="3"/>
          <w:sz w:val="28"/>
          <w:szCs w:val="28"/>
          <w:lang w:eastAsia="ru-RU"/>
        </w:rPr>
        <w:t>п).</w:t>
      </w:r>
    </w:p>
    <w:p w:rsidR="008324DE" w:rsidRPr="008324DE" w:rsidRDefault="008324DE" w:rsidP="009670D6">
      <w:pPr>
        <w:shd w:val="clear" w:color="auto" w:fill="FFFFFF"/>
        <w:spacing w:before="120" w:after="0"/>
        <w:ind w:firstLine="567"/>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Количество игроков:</w:t>
      </w:r>
      <w:r w:rsidRPr="008324DE">
        <w:rPr>
          <w:rFonts w:ascii="Times New Roman" w:eastAsia="Times New Roman" w:hAnsi="Times New Roman" w:cs="Times New Roman"/>
          <w:spacing w:val="3"/>
          <w:sz w:val="28"/>
          <w:szCs w:val="28"/>
          <w:lang w:eastAsia="ru-RU"/>
        </w:rPr>
        <w:t> 2–6 человек.</w:t>
      </w:r>
    </w:p>
    <w:p w:rsidR="008324DE" w:rsidRPr="008324DE" w:rsidRDefault="008324DE" w:rsidP="009670D6">
      <w:pPr>
        <w:shd w:val="clear" w:color="auto" w:fill="FFFFFF"/>
        <w:spacing w:before="120" w:after="0"/>
        <w:ind w:firstLine="567"/>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b/>
          <w:bCs/>
          <w:spacing w:val="3"/>
          <w:sz w:val="28"/>
          <w:szCs w:val="28"/>
          <w:lang w:eastAsia="ru-RU"/>
        </w:rPr>
        <w:t>Материалы</w:t>
      </w:r>
    </w:p>
    <w:p w:rsidR="008324DE" w:rsidRPr="008324DE" w:rsidRDefault="008324DE" w:rsidP="009670D6">
      <w:pPr>
        <w:shd w:val="clear" w:color="auto" w:fill="FFFFFF"/>
        <w:spacing w:before="120" w:after="0"/>
        <w:ind w:firstLine="567"/>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Для игры понадобятся парные карточки (всего 20-30 пар, в зависимости от возраста игроков и длительности партии). На карточках могут быть:</w:t>
      </w:r>
    </w:p>
    <w:p w:rsidR="008324DE" w:rsidRPr="008324DE" w:rsidRDefault="008324DE" w:rsidP="009670D6">
      <w:pPr>
        <w:numPr>
          <w:ilvl w:val="0"/>
          <w:numId w:val="11"/>
        </w:numPr>
        <w:shd w:val="clear" w:color="auto" w:fill="FFFFFF"/>
        <w:spacing w:before="120" w:after="0"/>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Изображение военной техники: танк, истребитель, подводная лодка, БТР, вертолет и т.д</w:t>
      </w:r>
      <w:r w:rsidR="001920D7">
        <w:rPr>
          <w:rFonts w:ascii="Times New Roman" w:eastAsia="Times New Roman" w:hAnsi="Times New Roman" w:cs="Times New Roman"/>
          <w:spacing w:val="3"/>
          <w:sz w:val="28"/>
          <w:szCs w:val="28"/>
          <w:lang w:eastAsia="ru-RU"/>
        </w:rPr>
        <w:t>.</w:t>
      </w:r>
    </w:p>
    <w:p w:rsidR="008324DE" w:rsidRPr="008324DE" w:rsidRDefault="008324DE" w:rsidP="009670D6">
      <w:pPr>
        <w:numPr>
          <w:ilvl w:val="0"/>
          <w:numId w:val="11"/>
        </w:numPr>
        <w:shd w:val="clear" w:color="auto" w:fill="FFFFFF"/>
        <w:spacing w:before="120" w:after="0"/>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Рода войск: пехотинец, моряк, летчик, десантник, пограничник.</w:t>
      </w:r>
    </w:p>
    <w:p w:rsidR="008324DE" w:rsidRPr="008324DE" w:rsidRDefault="008324DE" w:rsidP="009670D6">
      <w:pPr>
        <w:numPr>
          <w:ilvl w:val="0"/>
          <w:numId w:val="11"/>
        </w:numPr>
        <w:shd w:val="clear" w:color="auto" w:fill="FFFFFF"/>
        <w:spacing w:before="120" w:after="0"/>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Символы воинской славы: Георгиевская лента, Орден Победы, Вечный огонь, Звезда Героя России.</w:t>
      </w:r>
    </w:p>
    <w:p w:rsidR="008324DE" w:rsidRPr="008324DE" w:rsidRDefault="008324DE" w:rsidP="009670D6">
      <w:pPr>
        <w:numPr>
          <w:ilvl w:val="0"/>
          <w:numId w:val="11"/>
        </w:numPr>
        <w:shd w:val="clear" w:color="auto" w:fill="FFFFFF"/>
        <w:spacing w:before="120" w:after="0"/>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Военные награды: медали и ордена разных эпох.</w:t>
      </w:r>
    </w:p>
    <w:p w:rsidR="008324DE" w:rsidRPr="008324DE" w:rsidRDefault="008324DE" w:rsidP="009670D6">
      <w:pPr>
        <w:numPr>
          <w:ilvl w:val="0"/>
          <w:numId w:val="11"/>
        </w:numPr>
        <w:shd w:val="clear" w:color="auto" w:fill="FFFFFF"/>
        <w:spacing w:before="120" w:after="0"/>
        <w:contextualSpacing/>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Элементы формы и снаряжения: каска, фуражка, бинокль, рация.</w:t>
      </w:r>
    </w:p>
    <w:p w:rsidR="008324DE" w:rsidRPr="008324DE" w:rsidRDefault="008324DE" w:rsidP="009670D6">
      <w:pPr>
        <w:shd w:val="clear" w:color="auto" w:fill="FFFFFF"/>
        <w:spacing w:before="120" w:after="0"/>
        <w:ind w:left="720"/>
        <w:jc w:val="both"/>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Подготовка к игре</w:t>
      </w:r>
    </w:p>
    <w:p w:rsidR="008324DE" w:rsidRPr="008324DE" w:rsidRDefault="008324DE" w:rsidP="009670D6">
      <w:pPr>
        <w:numPr>
          <w:ilvl w:val="0"/>
          <w:numId w:val="12"/>
        </w:numPr>
        <w:shd w:val="clear" w:color="auto" w:fill="FFFFFF"/>
        <w:spacing w:before="120" w:after="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Тщательно перемешайте все карточки и разложите их на ровной поверхности лицевой стороной вниз в виде сетки (например, 5</w:t>
      </w:r>
      <w:r w:rsidR="001920D7">
        <w:rPr>
          <w:rFonts w:ascii="Times New Roman" w:eastAsia="Times New Roman" w:hAnsi="Times New Roman" w:cs="Times New Roman"/>
          <w:spacing w:val="3"/>
          <w:sz w:val="28"/>
          <w:szCs w:val="28"/>
          <w:lang w:eastAsia="ru-RU"/>
        </w:rPr>
        <w:t>х6 или 6х</w:t>
      </w:r>
      <w:r w:rsidRPr="008324DE">
        <w:rPr>
          <w:rFonts w:ascii="Times New Roman" w:eastAsia="Times New Roman" w:hAnsi="Times New Roman" w:cs="Times New Roman"/>
          <w:spacing w:val="3"/>
          <w:sz w:val="28"/>
          <w:szCs w:val="28"/>
          <w:lang w:eastAsia="ru-RU"/>
        </w:rPr>
        <w:t>8).</w:t>
      </w:r>
    </w:p>
    <w:p w:rsidR="008324DE" w:rsidRPr="008324DE" w:rsidRDefault="008324DE" w:rsidP="009670D6">
      <w:pPr>
        <w:numPr>
          <w:ilvl w:val="0"/>
          <w:numId w:val="12"/>
        </w:numPr>
        <w:shd w:val="clear" w:color="auto" w:fill="FFFFFF"/>
        <w:spacing w:before="120" w:after="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Определите очерёдность ходов (можно бросить кубик или по считалке).</w:t>
      </w:r>
    </w:p>
    <w:p w:rsidR="008324DE" w:rsidRPr="008324DE" w:rsidRDefault="008324DE" w:rsidP="001920D7">
      <w:pPr>
        <w:shd w:val="clear" w:color="auto" w:fill="FFFFFF"/>
        <w:spacing w:before="300" w:after="0" w:line="240" w:lineRule="auto"/>
        <w:jc w:val="both"/>
        <w:outlineLvl w:val="3"/>
        <w:rPr>
          <w:rFonts w:ascii="Times New Roman" w:eastAsia="Times New Roman" w:hAnsi="Times New Roman" w:cs="Times New Roman"/>
          <w:b/>
          <w:bCs/>
          <w:spacing w:val="3"/>
          <w:sz w:val="28"/>
          <w:szCs w:val="28"/>
          <w:lang w:eastAsia="ru-RU"/>
        </w:rPr>
      </w:pPr>
      <w:r w:rsidRPr="008324DE">
        <w:rPr>
          <w:rFonts w:ascii="Times New Roman" w:eastAsia="Times New Roman" w:hAnsi="Times New Roman" w:cs="Times New Roman"/>
          <w:b/>
          <w:bCs/>
          <w:spacing w:val="3"/>
          <w:sz w:val="28"/>
          <w:szCs w:val="28"/>
          <w:lang w:eastAsia="ru-RU"/>
        </w:rPr>
        <w:t>Правила игры</w:t>
      </w:r>
    </w:p>
    <w:p w:rsidR="008324DE" w:rsidRPr="008324DE" w:rsidRDefault="008324DE" w:rsidP="001920D7">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Первый игрок открывает две любые карточки, показывая их всем</w:t>
      </w:r>
    </w:p>
    <w:p w:rsidR="008324DE" w:rsidRPr="008324DE" w:rsidRDefault="008324DE" w:rsidP="001920D7">
      <w:pPr>
        <w:shd w:val="clear" w:color="auto" w:fill="FFFFFF"/>
        <w:spacing w:before="120" w:after="0" w:line="240" w:lineRule="auto"/>
        <w:ind w:left="36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lastRenderedPageBreak/>
        <w:t>участникам.</w:t>
      </w:r>
    </w:p>
    <w:p w:rsidR="008324DE" w:rsidRPr="008324DE" w:rsidRDefault="008324DE" w:rsidP="001920D7">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Если изображения на карточках совпадают (это пара)</w:t>
      </w:r>
      <w:r w:rsidR="001920D7">
        <w:rPr>
          <w:rFonts w:ascii="Times New Roman" w:eastAsia="Times New Roman" w:hAnsi="Times New Roman" w:cs="Times New Roman"/>
          <w:spacing w:val="3"/>
          <w:sz w:val="28"/>
          <w:szCs w:val="28"/>
          <w:lang w:eastAsia="ru-RU"/>
        </w:rPr>
        <w:t xml:space="preserve">, </w:t>
      </w:r>
      <w:r w:rsidRPr="008324DE">
        <w:rPr>
          <w:rFonts w:ascii="Times New Roman" w:eastAsia="Times New Roman" w:hAnsi="Times New Roman" w:cs="Times New Roman"/>
          <w:spacing w:val="3"/>
          <w:sz w:val="28"/>
          <w:szCs w:val="28"/>
          <w:lang w:eastAsia="ru-RU"/>
        </w:rPr>
        <w:t>игрок забирает пару себе и получает право сделать ещё один ход;</w:t>
      </w:r>
    </w:p>
    <w:p w:rsidR="008324DE" w:rsidRPr="008324DE" w:rsidRDefault="008324DE" w:rsidP="001920D7">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Если изображения не совпадают:</w:t>
      </w:r>
    </w:p>
    <w:p w:rsidR="008324DE" w:rsidRPr="008324DE" w:rsidRDefault="008324DE" w:rsidP="001920D7">
      <w:pPr>
        <w:numPr>
          <w:ilvl w:val="1"/>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карточки возвращаются на свои места лицевой стороной вниз;</w:t>
      </w:r>
    </w:p>
    <w:p w:rsidR="008324DE" w:rsidRPr="008324DE" w:rsidRDefault="008324DE" w:rsidP="001920D7">
      <w:pPr>
        <w:numPr>
          <w:ilvl w:val="1"/>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ход переходит к следующему игроку.</w:t>
      </w:r>
    </w:p>
    <w:p w:rsidR="008324DE" w:rsidRPr="008324DE" w:rsidRDefault="008324DE" w:rsidP="001920D7">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Все участники должны внимательно следить за </w:t>
      </w:r>
      <w:proofErr w:type="gramStart"/>
      <w:r w:rsidRPr="008324DE">
        <w:rPr>
          <w:rFonts w:ascii="Times New Roman" w:eastAsia="Times New Roman" w:hAnsi="Times New Roman" w:cs="Times New Roman"/>
          <w:spacing w:val="3"/>
          <w:sz w:val="28"/>
          <w:szCs w:val="28"/>
          <w:lang w:eastAsia="ru-RU"/>
        </w:rPr>
        <w:t>открываемыми</w:t>
      </w:r>
      <w:proofErr w:type="gramEnd"/>
      <w:r w:rsidRPr="008324DE">
        <w:rPr>
          <w:rFonts w:ascii="Times New Roman" w:eastAsia="Times New Roman" w:hAnsi="Times New Roman" w:cs="Times New Roman"/>
          <w:spacing w:val="3"/>
          <w:sz w:val="28"/>
          <w:szCs w:val="28"/>
          <w:lang w:eastAsia="ru-RU"/>
        </w:rPr>
        <w:t> </w:t>
      </w:r>
    </w:p>
    <w:p w:rsidR="008324DE" w:rsidRPr="008324DE" w:rsidRDefault="008324DE" w:rsidP="001920D7">
      <w:pPr>
        <w:shd w:val="clear" w:color="auto" w:fill="FFFFFF"/>
        <w:spacing w:before="120" w:after="0" w:line="240" w:lineRule="auto"/>
        <w:ind w:left="720"/>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карточками, запоминая их расположение.</w:t>
      </w:r>
    </w:p>
    <w:p w:rsidR="008324DE" w:rsidRPr="008324DE" w:rsidRDefault="008324DE" w:rsidP="001920D7">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Игра продолжается, пока не будут собраны все пары.</w:t>
      </w:r>
    </w:p>
    <w:p w:rsidR="00CC5063" w:rsidRPr="0078795D" w:rsidRDefault="008324DE" w:rsidP="0078795D">
      <w:pPr>
        <w:numPr>
          <w:ilvl w:val="0"/>
          <w:numId w:val="13"/>
        </w:numPr>
        <w:shd w:val="clear" w:color="auto" w:fill="FFFFFF"/>
        <w:spacing w:before="120" w:after="0" w:line="240" w:lineRule="auto"/>
        <w:jc w:val="both"/>
        <w:rPr>
          <w:rFonts w:ascii="Times New Roman" w:eastAsia="Times New Roman" w:hAnsi="Times New Roman" w:cs="Times New Roman"/>
          <w:spacing w:val="3"/>
          <w:sz w:val="28"/>
          <w:szCs w:val="28"/>
          <w:lang w:eastAsia="ru-RU"/>
        </w:rPr>
      </w:pPr>
      <w:r w:rsidRPr="008324DE">
        <w:rPr>
          <w:rFonts w:ascii="Times New Roman" w:eastAsia="Times New Roman" w:hAnsi="Times New Roman" w:cs="Times New Roman"/>
          <w:spacing w:val="3"/>
          <w:sz w:val="28"/>
          <w:szCs w:val="28"/>
          <w:lang w:eastAsia="ru-RU"/>
        </w:rPr>
        <w:t>Побеждает игрок, набравший наибольшее количество пар.</w:t>
      </w:r>
      <w:hyperlink r:id="rId6" w:tgtFrame="_blank" w:history="1">
        <w:r w:rsidR="00CC5063" w:rsidRPr="009670D6">
          <w:rPr>
            <w:rFonts w:ascii="Times New Roman" w:eastAsia="Times New Roman" w:hAnsi="Times New Roman" w:cs="Times New Roman"/>
            <w:color w:val="0000FF"/>
            <w:sz w:val="28"/>
            <w:szCs w:val="28"/>
            <w:lang w:eastAsia="ru-RU"/>
          </w:rPr>
          <w:br/>
        </w:r>
      </w:hyperlink>
    </w:p>
    <w:p w:rsidR="00A927CF" w:rsidRPr="002246F5" w:rsidRDefault="00A927CF" w:rsidP="001920D7">
      <w:pPr>
        <w:spacing w:after="0"/>
        <w:jc w:val="both"/>
        <w:rPr>
          <w:rFonts w:ascii="Times New Roman" w:hAnsi="Times New Roman" w:cs="Times New Roman"/>
          <w:sz w:val="28"/>
          <w:szCs w:val="28"/>
        </w:rPr>
      </w:pPr>
    </w:p>
    <w:sectPr w:rsidR="00A927CF" w:rsidRPr="002246F5" w:rsidSect="001920D7">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2E0"/>
    <w:multiLevelType w:val="hybridMultilevel"/>
    <w:tmpl w:val="DF14AECA"/>
    <w:lvl w:ilvl="0" w:tplc="8DE870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21766BE"/>
    <w:multiLevelType w:val="multilevel"/>
    <w:tmpl w:val="D1C873B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82FB5"/>
    <w:multiLevelType w:val="hybridMultilevel"/>
    <w:tmpl w:val="CE6A3956"/>
    <w:lvl w:ilvl="0" w:tplc="3F9250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6C43517"/>
    <w:multiLevelType w:val="multilevel"/>
    <w:tmpl w:val="DA9A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65D38"/>
    <w:multiLevelType w:val="multilevel"/>
    <w:tmpl w:val="F806B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0D73E3"/>
    <w:multiLevelType w:val="hybridMultilevel"/>
    <w:tmpl w:val="8D7A0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83776E"/>
    <w:multiLevelType w:val="hybridMultilevel"/>
    <w:tmpl w:val="6CEAD91E"/>
    <w:lvl w:ilvl="0" w:tplc="65D8A85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2FFA50B0"/>
    <w:multiLevelType w:val="hybridMultilevel"/>
    <w:tmpl w:val="56043BD6"/>
    <w:lvl w:ilvl="0" w:tplc="7D860B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C827AFD"/>
    <w:multiLevelType w:val="hybridMultilevel"/>
    <w:tmpl w:val="141E190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3B66ACD"/>
    <w:multiLevelType w:val="multilevel"/>
    <w:tmpl w:val="14F20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45173F"/>
    <w:multiLevelType w:val="hybridMultilevel"/>
    <w:tmpl w:val="988835E0"/>
    <w:lvl w:ilvl="0" w:tplc="8B6AD4FE">
      <w:start w:val="1"/>
      <w:numFmt w:val="decimal"/>
      <w:lvlText w:val="%1."/>
      <w:lvlJc w:val="left"/>
      <w:pPr>
        <w:ind w:left="720" w:hanging="360"/>
      </w:pPr>
      <w:rPr>
        <w:rFonts w:ascii="Times New Roman" w:hAnsi="Times New Roman" w:cs="Times New Roman" w:hint="default"/>
        <w:sz w:val="2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4255D4"/>
    <w:multiLevelType w:val="hybridMultilevel"/>
    <w:tmpl w:val="DA72C3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954A2C"/>
    <w:multiLevelType w:val="multilevel"/>
    <w:tmpl w:val="5DB08F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1"/>
  </w:num>
  <w:num w:numId="4">
    <w:abstractNumId w:val="8"/>
  </w:num>
  <w:num w:numId="5">
    <w:abstractNumId w:val="2"/>
  </w:num>
  <w:num w:numId="6">
    <w:abstractNumId w:val="0"/>
  </w:num>
  <w:num w:numId="7">
    <w:abstractNumId w:val="10"/>
  </w:num>
  <w:num w:numId="8">
    <w:abstractNumId w:val="5"/>
  </w:num>
  <w:num w:numId="9">
    <w:abstractNumId w:val="3"/>
  </w:num>
  <w:num w:numId="10">
    <w:abstractNumId w:val="9"/>
  </w:num>
  <w:num w:numId="11">
    <w:abstractNumId w:val="4"/>
  </w:num>
  <w:num w:numId="12">
    <w:abstractNumId w:val="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42E2"/>
    <w:rsid w:val="000A1141"/>
    <w:rsid w:val="001920D7"/>
    <w:rsid w:val="002246F5"/>
    <w:rsid w:val="00457619"/>
    <w:rsid w:val="00553730"/>
    <w:rsid w:val="005F0F43"/>
    <w:rsid w:val="00620514"/>
    <w:rsid w:val="006C7EB2"/>
    <w:rsid w:val="007234FA"/>
    <w:rsid w:val="0078795D"/>
    <w:rsid w:val="008324DE"/>
    <w:rsid w:val="009670D6"/>
    <w:rsid w:val="009A0F14"/>
    <w:rsid w:val="00A927CF"/>
    <w:rsid w:val="00A932A9"/>
    <w:rsid w:val="00B042E2"/>
    <w:rsid w:val="00B57BC8"/>
    <w:rsid w:val="00BB3B2C"/>
    <w:rsid w:val="00CA1AFD"/>
    <w:rsid w:val="00CC5063"/>
    <w:rsid w:val="00F27AE5"/>
    <w:rsid w:val="00F32E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0F4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0">
    <w:name w:val="c10"/>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932A9"/>
  </w:style>
  <w:style w:type="character" w:customStyle="1" w:styleId="c5">
    <w:name w:val="c5"/>
    <w:basedOn w:val="a0"/>
    <w:rsid w:val="00A932A9"/>
  </w:style>
  <w:style w:type="paragraph" w:customStyle="1" w:styleId="c6">
    <w:name w:val="c6"/>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B3B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0F4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0">
    <w:name w:val="c10"/>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932A9"/>
  </w:style>
  <w:style w:type="character" w:customStyle="1" w:styleId="c5">
    <w:name w:val="c5"/>
    <w:basedOn w:val="a0"/>
    <w:rsid w:val="00A932A9"/>
  </w:style>
  <w:style w:type="paragraph" w:customStyle="1" w:styleId="c6">
    <w:name w:val="c6"/>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932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100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neuro.ru/igry-dlya-detej-s-zpr/" TargetMode="External"/><Relationship Id="rId5" Type="http://schemas.openxmlformats.org/officeDocument/2006/relationships/hyperlink" Target="https://domashniy.ru/article/eda/enciklopediya/kofejnyj_razgovornik.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10</Pages>
  <Words>2465</Words>
  <Characters>14051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Nout02</cp:lastModifiedBy>
  <cp:revision>9</cp:revision>
  <dcterms:created xsi:type="dcterms:W3CDTF">2026-02-19T02:50:00Z</dcterms:created>
  <dcterms:modified xsi:type="dcterms:W3CDTF">2026-05-04T13:27:00Z</dcterms:modified>
</cp:coreProperties>
</file>